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安徽新华学院学生会组织改革情况</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为落实共青团中央、教育部、全国学联联合下发的《关于推动高学生会（研究生会）深化改革的若干意见》，以及《高学生会组织深化改革评估工作方案》要求，接受广大师生监督，现将我学生会（研究生会）改革情况公开如下。</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一、改革自评表</w:t>
      </w:r>
    </w:p>
    <w:p>
      <w:pPr>
        <w:widowControl/>
        <w:spacing w:line="560" w:lineRule="exact"/>
        <w:rPr>
          <w:rFonts w:ascii="方正大标宋简体" w:hAnsi="Times New Roman" w:eastAsia="方正大标宋简体" w:cs="Times New Roman"/>
          <w:sz w:val="44"/>
          <w:szCs w:val="44"/>
        </w:rPr>
      </w:pPr>
    </w:p>
    <w:p>
      <w:pPr>
        <w:widowControl/>
        <w:spacing w:line="560" w:lineRule="exact"/>
        <w:jc w:val="center"/>
        <w:rPr>
          <w:rFonts w:hint="eastAsia" w:ascii="方正大标宋简体" w:eastAsia="方正大标宋简体"/>
          <w:sz w:val="32"/>
          <w:szCs w:val="32"/>
        </w:rPr>
      </w:pPr>
      <w:r>
        <w:rPr>
          <w:rFonts w:hint="eastAsia" w:ascii="方正大标宋简体" w:hAnsi="Times New Roman" w:eastAsia="方正大标宋简体" w:cs="Times New Roman"/>
          <w:sz w:val="44"/>
          <w:szCs w:val="44"/>
        </w:rPr>
        <w:t>高学生会组织深化改革评估备案表</w:t>
      </w:r>
    </w:p>
    <w:p>
      <w:pPr>
        <w:spacing w:line="560" w:lineRule="exact"/>
        <w:jc w:val="left"/>
        <w:rPr>
          <w:rFonts w:hint="eastAsia" w:ascii="方正仿宋简体" w:hAnsi="Calibri" w:eastAsia="方正仿宋简体" w:cs="Times New Roman"/>
          <w:sz w:val="28"/>
          <w:szCs w:val="28"/>
        </w:rPr>
      </w:pPr>
      <w:r>
        <w:rPr>
          <w:rFonts w:hint="eastAsia" w:ascii="方正仿宋简体" w:hAnsi="Calibri" w:eastAsia="方正仿宋简体" w:cs="Times New Roman"/>
          <w:sz w:val="28"/>
          <w:szCs w:val="28"/>
        </w:rPr>
        <w:t>组织名称：</w:t>
      </w:r>
      <w:r>
        <w:rPr>
          <w:rFonts w:ascii="方正楷体简体" w:hAnsi="Calibri" w:eastAsia="方正楷体简体" w:cs="Times New Roman"/>
          <w:sz w:val="28"/>
          <w:szCs w:val="28"/>
        </w:rPr>
        <w:t xml:space="preserve"> </w:t>
      </w:r>
      <w:r>
        <w:rPr>
          <w:rFonts w:hint="eastAsia" w:ascii="方正楷体简体" w:hAnsi="Calibri" w:eastAsia="方正楷体简体" w:cs="Times New Roman"/>
          <w:sz w:val="28"/>
          <w:szCs w:val="28"/>
        </w:rPr>
        <w:t xml:space="preserve">安徽新华学院 </w:t>
      </w:r>
      <w:r>
        <w:rPr>
          <w:rFonts w:ascii="方正楷体简体" w:hAnsi="Calibri" w:eastAsia="方正楷体简体" w:cs="Times New Roman"/>
          <w:sz w:val="28"/>
          <w:szCs w:val="28"/>
        </w:rPr>
        <w:t xml:space="preserve">    </w:t>
      </w: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学生会/□研究生会</w:t>
      </w:r>
    </w:p>
    <w:tbl>
      <w:tblPr>
        <w:tblStyle w:val="1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950"/>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项目</w:t>
            </w:r>
          </w:p>
        </w:tc>
        <w:tc>
          <w:tcPr>
            <w:tcW w:w="1417" w:type="dxa"/>
            <w:vAlign w:val="center"/>
          </w:tcPr>
          <w:p>
            <w:pPr>
              <w:spacing w:line="440" w:lineRule="exact"/>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验收结论</w:t>
            </w:r>
          </w:p>
        </w:tc>
        <w:tc>
          <w:tcPr>
            <w:tcW w:w="1843" w:type="dxa"/>
            <w:vAlign w:val="center"/>
          </w:tcPr>
          <w:p>
            <w:pPr>
              <w:spacing w:line="440" w:lineRule="exact"/>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1. 坚持全心全意服务同学，聚焦主责主业开展工作。未承担宿舍管理、校园文明纠察、安全保卫等高校行政职能。</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微软雅黑" w:hAnsi="微软雅黑" w:eastAsia="微软雅黑" w:cs="Times New Roman"/>
                <w:sz w:val="28"/>
                <w:szCs w:val="28"/>
              </w:rPr>
              <w:t>□</w:t>
            </w: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091" w:type="dxa"/>
            <w:gridSpan w:val="2"/>
            <w:vAlign w:val="center"/>
          </w:tcPr>
          <w:p>
            <w:pPr>
              <w:spacing w:line="440" w:lineRule="exact"/>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2. 工作机构架构为“主席团+工作部门”模式，未在工作部门以上或以下设置“中心”、“项目办公室”等常设层级。</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1" w:type="dxa"/>
            <w:vMerge w:val="restart"/>
            <w:vAlign w:val="center"/>
          </w:tcPr>
          <w:p>
            <w:pPr>
              <w:spacing w:line="440" w:lineRule="exact"/>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3. 机构和人员规模</w:t>
            </w:r>
          </w:p>
        </w:tc>
        <w:tc>
          <w:tcPr>
            <w:tcW w:w="4950" w:type="dxa"/>
            <w:vAlign w:val="center"/>
          </w:tcPr>
          <w:p>
            <w:pPr>
              <w:spacing w:line="440" w:lineRule="exact"/>
              <w:rPr>
                <w:rFonts w:ascii="方正仿宋简体" w:hAnsi="Calibri" w:eastAsia="方正仿宋简体" w:cs="Times New Roman"/>
                <w:sz w:val="28"/>
                <w:szCs w:val="28"/>
              </w:rPr>
            </w:pPr>
            <w:r>
              <w:rPr>
                <w:rFonts w:hint="eastAsia" w:ascii="Times New Roman" w:hAnsi="Times New Roman" w:eastAsia="方正仿宋简体" w:cs="Times New Roman"/>
                <w:sz w:val="28"/>
                <w:szCs w:val="28"/>
              </w:rPr>
              <w:t>校级学生会组织工作人员不超过</w:t>
            </w:r>
            <w:r>
              <w:rPr>
                <w:rFonts w:ascii="Times New Roman" w:hAnsi="Times New Roman" w:eastAsia="方正仿宋简体" w:cs="Times New Roman"/>
                <w:sz w:val="28"/>
                <w:szCs w:val="28"/>
              </w:rPr>
              <w:t>40</w:t>
            </w:r>
            <w:r>
              <w:rPr>
                <w:rFonts w:hint="eastAsia" w:ascii="Times New Roman" w:hAnsi="Times New Roman" w:eastAsia="方正仿宋简体" w:cs="Times New Roman"/>
                <w:sz w:val="28"/>
                <w:szCs w:val="28"/>
              </w:rPr>
              <w:t>人，学生人数较多、分校区较多的高校不超过</w:t>
            </w:r>
            <w:r>
              <w:rPr>
                <w:rFonts w:ascii="Times New Roman" w:hAnsi="Times New Roman" w:eastAsia="方正仿宋简体" w:cs="Times New Roman"/>
                <w:sz w:val="28"/>
                <w:szCs w:val="28"/>
              </w:rPr>
              <w:t>60</w:t>
            </w:r>
            <w:r>
              <w:rPr>
                <w:rFonts w:hint="eastAsia" w:ascii="Times New Roman" w:hAnsi="Times New Roman" w:eastAsia="方正仿宋简体" w:cs="Times New Roman"/>
                <w:sz w:val="28"/>
                <w:szCs w:val="28"/>
              </w:rPr>
              <w:t>人。</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实有</w:t>
            </w:r>
            <w:r>
              <w:rPr>
                <w:rFonts w:hint="eastAsia" w:ascii="方正仿宋简体" w:hAnsi="Calibri" w:eastAsia="方正仿宋简体" w:cs="Times New Roman"/>
                <w:sz w:val="28"/>
                <w:szCs w:val="28"/>
                <w:lang w:val="en-US" w:eastAsia="zh-CN"/>
              </w:rPr>
              <w:t>40</w:t>
            </w:r>
            <w:r>
              <w:rPr>
                <w:rFonts w:hint="eastAsia" w:ascii="方正仿宋简体" w:hAnsi="Calibri" w:eastAsia="方正仿宋简体"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1" w:type="dxa"/>
            <w:vMerge w:val="continue"/>
            <w:vAlign w:val="center"/>
          </w:tcPr>
          <w:p>
            <w:pPr>
              <w:spacing w:line="440" w:lineRule="exact"/>
              <w:rPr>
                <w:rFonts w:ascii="Times New Roman" w:hAnsi="Times New Roman" w:eastAsia="方正仿宋简体" w:cs="Times New Roman"/>
                <w:sz w:val="28"/>
                <w:szCs w:val="28"/>
              </w:rPr>
            </w:pPr>
          </w:p>
        </w:tc>
        <w:tc>
          <w:tcPr>
            <w:tcW w:w="4950" w:type="dxa"/>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校级学生会组织主席团成员不超过</w:t>
            </w:r>
            <w:r>
              <w:rPr>
                <w:rFonts w:ascii="Times New Roman" w:hAnsi="Times New Roman" w:eastAsia="方正仿宋简体" w:cs="Times New Roman"/>
                <w:sz w:val="28"/>
                <w:szCs w:val="28"/>
              </w:rPr>
              <w:t>5</w:t>
            </w:r>
            <w:r>
              <w:rPr>
                <w:rFonts w:hint="eastAsia" w:ascii="Times New Roman" w:hAnsi="Times New Roman" w:eastAsia="方正仿宋简体" w:cs="Times New Roman"/>
                <w:sz w:val="28"/>
                <w:szCs w:val="28"/>
              </w:rPr>
              <w:t>人。</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xml:space="preserve">实有 </w:t>
            </w:r>
            <w:r>
              <w:rPr>
                <w:rFonts w:ascii="方正仿宋简体" w:hAnsi="Calibri" w:eastAsia="方正仿宋简体" w:cs="Times New Roman"/>
                <w:sz w:val="28"/>
                <w:szCs w:val="28"/>
              </w:rPr>
              <w:t>5</w:t>
            </w:r>
            <w:r>
              <w:rPr>
                <w:rFonts w:hint="eastAsia" w:ascii="方正仿宋简体" w:hAnsi="Calibri" w:eastAsia="方正仿宋简体" w:cs="Times New Roman"/>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1" w:type="dxa"/>
            <w:vMerge w:val="continue"/>
            <w:vAlign w:val="center"/>
          </w:tcPr>
          <w:p>
            <w:pPr>
              <w:spacing w:line="440" w:lineRule="exact"/>
              <w:rPr>
                <w:rFonts w:ascii="Times New Roman" w:hAnsi="Times New Roman" w:eastAsia="方正仿宋简体" w:cs="Times New Roman"/>
                <w:sz w:val="28"/>
                <w:szCs w:val="28"/>
              </w:rPr>
            </w:pPr>
          </w:p>
        </w:tc>
        <w:tc>
          <w:tcPr>
            <w:tcW w:w="4950" w:type="dxa"/>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校级学生会组织工作部门不超过</w:t>
            </w:r>
            <w:r>
              <w:rPr>
                <w:rFonts w:ascii="Times New Roman" w:hAnsi="Times New Roman" w:eastAsia="方正仿宋简体" w:cs="Times New Roman"/>
                <w:sz w:val="28"/>
                <w:szCs w:val="28"/>
              </w:rPr>
              <w:t>6</w:t>
            </w:r>
            <w:r>
              <w:rPr>
                <w:rFonts w:hint="eastAsia" w:ascii="Times New Roman" w:hAnsi="Times New Roman" w:eastAsia="方正仿宋简体" w:cs="Times New Roman"/>
                <w:sz w:val="28"/>
                <w:szCs w:val="28"/>
              </w:rPr>
              <w:t>个。</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 xml:space="preserve">实有 </w:t>
            </w:r>
            <w:r>
              <w:rPr>
                <w:rFonts w:ascii="方正仿宋简体" w:hAnsi="Calibri" w:eastAsia="方正仿宋简体" w:cs="Times New Roman"/>
                <w:sz w:val="28"/>
                <w:szCs w:val="28"/>
              </w:rPr>
              <w:softHyphen/>
            </w:r>
            <w:r>
              <w:rPr>
                <w:rFonts w:hint="eastAsia" w:ascii="方正仿宋简体" w:hAnsi="Calibri" w:eastAsia="方正仿宋简体" w:cs="Times New Roman"/>
                <w:sz w:val="28"/>
                <w:szCs w:val="28"/>
              </w:rPr>
              <w:t>5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4. 除主席、副主席（探索实行轮值制度的高校为执行主席）、部长、副部长、干事外未设其他职务。</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5. 学生会组织工作人员为共产党员或共青团员。</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6. 学生会组织工作人员中除一年级新生外的本专科生最近1个学期/最近1学年/入学以来三者取其一，学习成绩综合排名在本专业前30%以内，且无课业不及格情况；研究生无课业不及格情况。</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7. 校级学生会组织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8. 主席团由学生代表大会（非其委员会、常务委员会、常任代表会议等）选举产生。</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9. 2019年10月以来召开了校级学生（研究生）代表大会。</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jc w:val="left"/>
              <w:rPr>
                <w:rFonts w:hint="eastAsia" w:ascii="方正仿宋简体" w:hAnsi="Calibri" w:eastAsia="方正仿宋简体" w:cs="Times New Roman"/>
                <w:sz w:val="28"/>
                <w:szCs w:val="28"/>
              </w:rPr>
            </w:pPr>
            <w:r>
              <w:rPr>
                <w:rFonts w:hint="eastAsia" w:ascii="方正仿宋简体" w:hAnsi="Calibri" w:eastAsia="方正仿宋简体" w:cs="Times New Roman"/>
                <w:sz w:val="28"/>
                <w:szCs w:val="28"/>
              </w:rPr>
              <w:t>召开日期为：2</w:t>
            </w:r>
            <w:r>
              <w:rPr>
                <w:rFonts w:ascii="方正仿宋简体" w:hAnsi="Calibri" w:eastAsia="方正仿宋简体" w:cs="Times New Roman"/>
                <w:sz w:val="28"/>
                <w:szCs w:val="28"/>
              </w:rPr>
              <w:t>020</w:t>
            </w:r>
            <w:r>
              <w:rPr>
                <w:rFonts w:hint="eastAsia" w:ascii="方正仿宋简体" w:hAnsi="Calibri" w:eastAsia="方正仿宋简体" w:cs="Times New Roman"/>
                <w:sz w:val="28"/>
                <w:szCs w:val="28"/>
              </w:rPr>
              <w:t>年1</w:t>
            </w:r>
            <w:r>
              <w:rPr>
                <w:rFonts w:ascii="方正仿宋简体" w:hAnsi="Calibri" w:eastAsia="方正仿宋简体" w:cs="Times New Roman"/>
                <w:sz w:val="28"/>
                <w:szCs w:val="28"/>
              </w:rPr>
              <w:t>1</w:t>
            </w:r>
            <w:r>
              <w:rPr>
                <w:rFonts w:hint="eastAsia" w:ascii="方正仿宋简体" w:hAnsi="Calibri" w:eastAsia="方正仿宋简体" w:cs="Times New Roman"/>
                <w:sz w:val="28"/>
                <w:szCs w:val="28"/>
              </w:rPr>
              <w:t>月2</w:t>
            </w:r>
            <w:r>
              <w:rPr>
                <w:rFonts w:hint="eastAsia" w:ascii="方正仿宋简体" w:hAnsi="Calibri" w:eastAsia="方正仿宋简体" w:cs="Times New Roman"/>
                <w:sz w:val="28"/>
                <w:szCs w:val="28"/>
                <w:lang w:val="en-US" w:eastAsia="zh-CN"/>
              </w:rPr>
              <w:t>3-24</w:t>
            </w:r>
            <w:r>
              <w:rPr>
                <w:rFonts w:hint="eastAsia" w:ascii="方正仿宋简体" w:hAnsi="Calibri" w:eastAsia="方正仿宋简体"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10. 校级学生代表大会代表经班级团支部推荐、学院（系）组织选举产生。</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jc w:val="lef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11. 学生会组织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jc w:val="lef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12. 组建以学生代表为主，校党委学生工作部门、校团委等共同参与的校级学生会组织工作人员评议会；主席团成员和工作部门负责人每学期向评议会述职。</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jc w:val="lef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13. 学生会组织工作人员参加评奖评优、测评加分、推荐免试攻读研究生等事项时，依据评议结果择优提名，未与其岗位简单挂钩。</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jc w:val="lef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14. 学生会组织的建设纳入了学校党建工作整体规划；党组织定期听取学生会组织工作汇报，研究决定重大事项。</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jc w:val="left"/>
              <w:rPr>
                <w:rFonts w:ascii="方正仿宋简体" w:hAnsi="Calibri"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2"/>
            <w:vAlign w:val="center"/>
          </w:tcPr>
          <w:p>
            <w:pPr>
              <w:spacing w:line="440" w:lineRule="exac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15. 明确</w:t>
            </w:r>
            <w:r>
              <w:rPr>
                <w:rFonts w:ascii="Times New Roman" w:hAnsi="Times New Roman" w:eastAsia="方正仿宋简体" w:cs="Times New Roman"/>
                <w:sz w:val="28"/>
                <w:szCs w:val="28"/>
              </w:rPr>
              <w:t>1</w:t>
            </w:r>
            <w:r>
              <w:rPr>
                <w:rFonts w:hint="eastAsia" w:ascii="Times New Roman" w:hAnsi="Times New Roman" w:eastAsia="方正仿宋简体" w:cs="Times New Roman"/>
                <w:sz w:val="28"/>
                <w:szCs w:val="28"/>
              </w:rPr>
              <w:t>名校团委专职副书记指导校级学生会组织；聘任校团委专职副书记或干部担任校级学生会组织秘书长。</w:t>
            </w:r>
          </w:p>
        </w:tc>
        <w:tc>
          <w:tcPr>
            <w:tcW w:w="1417" w:type="dxa"/>
            <w:vAlign w:val="center"/>
          </w:tcPr>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sym w:font="Wingdings" w:char="F0FE"/>
            </w:r>
            <w:r>
              <w:rPr>
                <w:rFonts w:hint="eastAsia" w:ascii="方正仿宋简体" w:hAnsi="Calibri" w:eastAsia="方正仿宋简体" w:cs="Times New Roman"/>
                <w:sz w:val="28"/>
                <w:szCs w:val="28"/>
              </w:rPr>
              <w:t>达标</w:t>
            </w:r>
          </w:p>
          <w:p>
            <w:pPr>
              <w:spacing w:line="440" w:lineRule="exact"/>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□未达标</w:t>
            </w:r>
          </w:p>
        </w:tc>
        <w:tc>
          <w:tcPr>
            <w:tcW w:w="1843" w:type="dxa"/>
            <w:vAlign w:val="center"/>
          </w:tcPr>
          <w:p>
            <w:pPr>
              <w:spacing w:line="440" w:lineRule="exact"/>
              <w:jc w:val="left"/>
              <w:rPr>
                <w:rFonts w:ascii="方正仿宋简体" w:hAnsi="Calibri" w:eastAsia="方正仿宋简体" w:cs="Times New Roman"/>
                <w:sz w:val="28"/>
                <w:szCs w:val="28"/>
              </w:rPr>
            </w:pPr>
          </w:p>
        </w:tc>
      </w:tr>
    </w:tbl>
    <w:p>
      <w:pPr>
        <w:spacing w:line="560" w:lineRule="exact"/>
        <w:jc w:val="left"/>
        <w:rPr>
          <w:rFonts w:hint="eastAsia" w:ascii="方正黑体简体" w:eastAsia="方正黑体简体" w:cs="Times New Roman"/>
          <w:sz w:val="32"/>
          <w:szCs w:val="32"/>
        </w:rPr>
      </w:pPr>
    </w:p>
    <w:p>
      <w:pPr>
        <w:widowControl/>
        <w:jc w:val="left"/>
        <w:rPr>
          <w:rFonts w:hint="eastAsia" w:ascii="方正黑体简体" w:eastAsia="方正黑体简体" w:cs="Times New Roman"/>
          <w:sz w:val="32"/>
          <w:szCs w:val="32"/>
        </w:rPr>
      </w:pPr>
      <w:r>
        <w:rPr>
          <w:rFonts w:ascii="方正黑体简体" w:eastAsia="方正黑体简体" w:cs="Times New Roman"/>
          <w:sz w:val="32"/>
          <w:szCs w:val="32"/>
        </w:rPr>
        <w:br w:type="page"/>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二、《安徽新华学院学生会（研究生会）章程》</w:t>
      </w:r>
    </w:p>
    <w:p>
      <w:pPr>
        <w:jc w:val="lef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72" w:lineRule="atLeast"/>
        <w:jc w:val="center"/>
        <w:textAlignment w:val="auto"/>
        <w:rPr>
          <w:rFonts w:hint="eastAsia" w:ascii="方正小标宋" w:eastAsia="方正小标宋" w:hAnsiTheme="minorHAnsi" w:cstheme="minorBidi"/>
          <w:b/>
          <w:bCs/>
          <w:sz w:val="44"/>
          <w:szCs w:val="44"/>
          <w:lang w:val="en-US" w:eastAsia="zh-CN"/>
        </w:rPr>
      </w:pPr>
      <w:r>
        <w:rPr>
          <w:rFonts w:hint="eastAsia" w:ascii="方正小标宋" w:eastAsia="方正小标宋" w:hAnsiTheme="minorHAnsi" w:cstheme="minorBidi"/>
          <w:b/>
          <w:bCs/>
          <w:sz w:val="44"/>
          <w:szCs w:val="44"/>
          <w:lang w:val="en-US" w:eastAsia="zh-CN"/>
        </w:rPr>
        <w:t>安徽新华学院学生会章程（草案）</w:t>
      </w:r>
    </w:p>
    <w:p>
      <w:pPr>
        <w:keepNext w:val="0"/>
        <w:keepLines w:val="0"/>
        <w:pageBreakBefore w:val="0"/>
        <w:widowControl w:val="0"/>
        <w:kinsoku/>
        <w:wordWrap/>
        <w:overflowPunct/>
        <w:topLinePunct w:val="0"/>
        <w:autoSpaceDE/>
        <w:autoSpaceDN/>
        <w:bidi w:val="0"/>
        <w:adjustRightInd/>
        <w:snapToGrid/>
        <w:spacing w:line="572" w:lineRule="atLeast"/>
        <w:jc w:val="center"/>
        <w:textAlignment w:val="auto"/>
        <w:rPr>
          <w:rFonts w:hint="eastAsia" w:ascii="方正小标宋" w:eastAsia="方正小标宋" w:hAnsiTheme="minorHAnsi" w:cstheme="minorBidi"/>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2" w:lineRule="atLeas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总则</w:t>
      </w:r>
    </w:p>
    <w:p>
      <w:pPr>
        <w:keepNext w:val="0"/>
        <w:keepLines w:val="0"/>
        <w:pageBreakBefore w:val="0"/>
        <w:widowControl w:val="0"/>
        <w:kinsoku/>
        <w:wordWrap/>
        <w:overflowPunct/>
        <w:topLinePunct w:val="0"/>
        <w:autoSpaceDE/>
        <w:autoSpaceDN/>
        <w:bidi w:val="0"/>
        <w:adjustRightInd/>
        <w:snapToGrid/>
        <w:spacing w:after="0" w:line="572" w:lineRule="atLeas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安徽新华学院学生会（简称“校学生会”）是代表安徽新华学院全校同学的群众性组织，在校党委的领导和校团委的指导下，始终坚持全心全意为广大师生服务的宗旨。</w:t>
      </w:r>
    </w:p>
    <w:p>
      <w:pPr>
        <w:keepNext w:val="0"/>
        <w:keepLines w:val="0"/>
        <w:pageBreakBefore w:val="0"/>
        <w:widowControl w:val="0"/>
        <w:kinsoku/>
        <w:wordWrap/>
        <w:overflowPunct/>
        <w:topLinePunct w:val="0"/>
        <w:autoSpaceDE/>
        <w:autoSpaceDN/>
        <w:bidi w:val="0"/>
        <w:adjustRightInd/>
        <w:snapToGrid/>
        <w:spacing w:after="0" w:line="572" w:lineRule="atLeas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学生会以习近平新时代中国特色社会主义思想为指导，以加强对同学的政治思想引领为根本，及时向同学传达党的声音和主张，引导广大同学自觉把个人理想融入到党和人民的共同奋斗之中；面向全体同学，坚持从同学中来、到同学中去，听取、收集同学在学业发展、身心健康、社会融入、权益维护等方面的普遍需求和现实困难，及时反馈学校，帮助有效解决。积极反映学生意愿，发挥连接学校与学生的桥梁与纽带作用。</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en-US"/>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本会</w:t>
      </w:r>
      <w:r>
        <w:rPr>
          <w:rFonts w:hint="eastAsia" w:ascii="仿宋" w:hAnsi="仿宋" w:eastAsia="仿宋" w:cs="仿宋"/>
          <w:b w:val="0"/>
          <w:bCs w:val="0"/>
          <w:sz w:val="32"/>
          <w:szCs w:val="32"/>
          <w:lang w:val="en-US"/>
        </w:rPr>
        <w:t>的基本任务</w:t>
      </w:r>
      <w:r>
        <w:rPr>
          <w:rFonts w:hint="eastAsia" w:ascii="仿宋" w:hAnsi="仿宋" w:eastAsia="仿宋" w:cs="仿宋"/>
          <w:b w:val="0"/>
          <w:bCs w:val="0"/>
          <w:sz w:val="32"/>
          <w:szCs w:val="32"/>
          <w:lang w:val="en-US" w:eastAsia="zh-CN"/>
        </w:rPr>
        <w:t>是</w:t>
      </w:r>
      <w:r>
        <w:rPr>
          <w:rFonts w:hint="eastAsia" w:ascii="仿宋" w:hAnsi="仿宋" w:eastAsia="仿宋" w:cs="仿宋"/>
          <w:b w:val="0"/>
          <w:bCs w:val="0"/>
          <w:sz w:val="32"/>
          <w:szCs w:val="32"/>
          <w:lang w:val="en-US"/>
        </w:rPr>
        <w:t>:</w:t>
      </w:r>
    </w:p>
    <w:p>
      <w:pPr>
        <w:keepNext w:val="0"/>
        <w:keepLines w:val="0"/>
        <w:pageBreakBefore w:val="0"/>
        <w:widowControl w:val="0"/>
        <w:kinsoku/>
        <w:wordWrap/>
        <w:overflowPunct/>
        <w:topLinePunct w:val="0"/>
        <w:autoSpaceDE/>
        <w:autoSpaceDN/>
        <w:bidi w:val="0"/>
        <w:adjustRightInd/>
        <w:snapToGrid/>
        <w:spacing w:line="572" w:lineRule="atLeast"/>
        <w:ind w:lef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 以</w:t>
      </w:r>
      <w:r>
        <w:rPr>
          <w:rFonts w:hint="eastAsia" w:ascii="仿宋" w:hAnsi="仿宋" w:eastAsia="仿宋" w:cs="仿宋"/>
          <w:b w:val="0"/>
          <w:bCs w:val="0"/>
          <w:i w:val="0"/>
          <w:iCs w:val="0"/>
          <w:sz w:val="32"/>
          <w:szCs w:val="32"/>
          <w:u w:val="none" w:color="auto"/>
          <w:lang w:val="en-US" w:eastAsia="zh-CN"/>
        </w:rPr>
        <w:t>马克思列宁主义、毛泽东思想、邓小平理论、“三个代表”重要思想、科学发展观、</w:t>
      </w:r>
      <w:r>
        <w:rPr>
          <w:rFonts w:hint="eastAsia" w:ascii="仿宋" w:hAnsi="仿宋" w:eastAsia="仿宋" w:cs="仿宋"/>
          <w:b w:val="0"/>
          <w:bCs w:val="0"/>
          <w:sz w:val="32"/>
          <w:szCs w:val="32"/>
          <w:lang w:val="en-US" w:eastAsia="zh-CN"/>
        </w:rPr>
        <w:t>习近平新时代中国特色社会主义思想为核心，</w:t>
      </w:r>
      <w:r>
        <w:rPr>
          <w:rFonts w:hint="eastAsia" w:ascii="仿宋" w:hAnsi="仿宋" w:eastAsia="仿宋" w:cs="仿宋"/>
          <w:b w:val="0"/>
          <w:bCs w:val="0"/>
          <w:sz w:val="32"/>
          <w:szCs w:val="32"/>
          <w:lang w:val="en-US"/>
        </w:rPr>
        <w:t>遵循和贯彻党的教育方针，促进</w:t>
      </w:r>
      <w:r>
        <w:rPr>
          <w:rFonts w:hint="eastAsia" w:ascii="仿宋" w:hAnsi="仿宋" w:eastAsia="仿宋" w:cs="仿宋"/>
          <w:b w:val="0"/>
          <w:bCs w:val="0"/>
          <w:sz w:val="32"/>
          <w:szCs w:val="32"/>
          <w:lang w:val="en-US" w:eastAsia="zh-CN"/>
        </w:rPr>
        <w:t>广大</w:t>
      </w:r>
      <w:r>
        <w:rPr>
          <w:rFonts w:hint="eastAsia" w:ascii="仿宋" w:hAnsi="仿宋" w:eastAsia="仿宋" w:cs="仿宋"/>
          <w:b w:val="0"/>
          <w:bCs w:val="0"/>
          <w:sz w:val="32"/>
          <w:szCs w:val="32"/>
          <w:lang w:val="en-US"/>
        </w:rPr>
        <w:t>同学德智体美</w:t>
      </w:r>
      <w:r>
        <w:rPr>
          <w:rFonts w:hint="eastAsia" w:ascii="仿宋" w:hAnsi="仿宋" w:eastAsia="仿宋" w:cs="仿宋"/>
          <w:b w:val="0"/>
          <w:bCs w:val="0"/>
          <w:sz w:val="32"/>
          <w:szCs w:val="32"/>
          <w:lang w:val="en-US" w:eastAsia="zh-CN"/>
        </w:rPr>
        <w:t>劳</w:t>
      </w:r>
      <w:r>
        <w:rPr>
          <w:rFonts w:hint="eastAsia" w:ascii="仿宋" w:hAnsi="仿宋" w:eastAsia="仿宋" w:cs="仿宋"/>
          <w:b w:val="0"/>
          <w:bCs w:val="0"/>
          <w:sz w:val="32"/>
          <w:szCs w:val="32"/>
          <w:lang w:val="en-US"/>
        </w:rPr>
        <w:t>全面发展，</w:t>
      </w:r>
      <w:r>
        <w:rPr>
          <w:rFonts w:hint="eastAsia" w:ascii="仿宋" w:hAnsi="仿宋" w:eastAsia="仿宋" w:cs="仿宋"/>
          <w:b w:val="0"/>
          <w:bCs w:val="0"/>
          <w:sz w:val="32"/>
          <w:szCs w:val="32"/>
          <w:lang w:val="en-US" w:eastAsia="zh-CN"/>
        </w:rPr>
        <w:t>引导同学</w:t>
      </w:r>
      <w:r>
        <w:rPr>
          <w:rFonts w:hint="eastAsia" w:ascii="仿宋" w:hAnsi="仿宋" w:eastAsia="仿宋" w:cs="仿宋"/>
          <w:b w:val="0"/>
          <w:bCs w:val="0"/>
          <w:sz w:val="32"/>
          <w:szCs w:val="32"/>
          <w:lang w:val="en-US"/>
        </w:rPr>
        <w:t>树立和践行社会主义核心价值观，</w:t>
      </w:r>
      <w:r>
        <w:rPr>
          <w:rFonts w:hint="eastAsia" w:ascii="仿宋" w:hAnsi="仿宋" w:eastAsia="仿宋" w:cs="仿宋"/>
          <w:b w:val="0"/>
          <w:bCs w:val="0"/>
          <w:sz w:val="32"/>
          <w:szCs w:val="32"/>
          <w:lang w:val="en-US" w:eastAsia="zh-CN"/>
        </w:rPr>
        <w:t>努力</w:t>
      </w:r>
      <w:r>
        <w:rPr>
          <w:rFonts w:hint="eastAsia" w:ascii="仿宋" w:hAnsi="仿宋" w:eastAsia="仿宋" w:cs="仿宋"/>
          <w:b w:val="0"/>
          <w:bCs w:val="0"/>
          <w:sz w:val="32"/>
          <w:szCs w:val="32"/>
          <w:lang w:val="en-US"/>
        </w:rPr>
        <w:t>成</w:t>
      </w:r>
      <w:r>
        <w:rPr>
          <w:rFonts w:hint="eastAsia" w:ascii="仿宋" w:hAnsi="仿宋" w:eastAsia="仿宋" w:cs="仿宋"/>
          <w:b w:val="0"/>
          <w:bCs w:val="0"/>
          <w:sz w:val="32"/>
          <w:szCs w:val="32"/>
          <w:lang w:val="en-US" w:eastAsia="zh-CN"/>
        </w:rPr>
        <w:t>长</w:t>
      </w:r>
      <w:r>
        <w:rPr>
          <w:rFonts w:hint="eastAsia" w:ascii="仿宋" w:hAnsi="仿宋" w:eastAsia="仿宋" w:cs="仿宋"/>
          <w:b w:val="0"/>
          <w:bCs w:val="0"/>
          <w:sz w:val="32"/>
          <w:szCs w:val="32"/>
          <w:lang w:val="en-US"/>
        </w:rPr>
        <w:t>为热爱祖国</w:t>
      </w:r>
      <w:r>
        <w:rPr>
          <w:rFonts w:hint="eastAsia" w:ascii="仿宋" w:hAnsi="仿宋" w:eastAsia="仿宋" w:cs="仿宋"/>
          <w:b w:val="0"/>
          <w:bCs w:val="0"/>
          <w:sz w:val="32"/>
          <w:szCs w:val="32"/>
          <w:lang w:val="en-US" w:eastAsia="zh-CN"/>
        </w:rPr>
        <w:t>、德才兼备、</w:t>
      </w:r>
      <w:r>
        <w:rPr>
          <w:rFonts w:hint="eastAsia" w:ascii="仿宋" w:hAnsi="仿宋" w:eastAsia="仿宋" w:cs="仿宋"/>
          <w:b w:val="0"/>
          <w:bCs w:val="0"/>
          <w:sz w:val="32"/>
          <w:szCs w:val="32"/>
          <w:lang w:val="en-US"/>
        </w:rPr>
        <w:t>适应中国特色社会主义事业发展要求的</w:t>
      </w:r>
      <w:r>
        <w:rPr>
          <w:rFonts w:hint="eastAsia" w:ascii="仿宋" w:hAnsi="仿宋" w:eastAsia="仿宋" w:cs="仿宋"/>
          <w:b w:val="0"/>
          <w:bCs w:val="0"/>
          <w:sz w:val="32"/>
          <w:szCs w:val="32"/>
          <w:lang w:val="en-US" w:eastAsia="zh-CN"/>
        </w:rPr>
        <w:t>合格建设者和可靠接班人</w:t>
      </w:r>
      <w:r>
        <w:rPr>
          <w:rFonts w:hint="eastAsia" w:ascii="仿宋" w:hAnsi="仿宋" w:eastAsia="仿宋" w:cs="仿宋"/>
          <w:b w:val="0"/>
          <w:bCs w:val="0"/>
          <w:sz w:val="32"/>
          <w:szCs w:val="32"/>
          <w:lang w:val="en-US"/>
        </w:rPr>
        <w:t>，自觉为实现中华民族伟大</w:t>
      </w:r>
      <w:r>
        <w:rPr>
          <w:rFonts w:hint="eastAsia" w:ascii="仿宋" w:hAnsi="仿宋" w:eastAsia="仿宋" w:cs="仿宋"/>
          <w:b w:val="0"/>
          <w:bCs w:val="0"/>
          <w:sz w:val="32"/>
          <w:szCs w:val="32"/>
          <w:lang w:val="en-US" w:eastAsia="zh-CN"/>
        </w:rPr>
        <w:t>复</w:t>
      </w:r>
      <w:r>
        <w:rPr>
          <w:rFonts w:hint="eastAsia" w:ascii="仿宋" w:hAnsi="仿宋" w:eastAsia="仿宋" w:cs="仿宋"/>
          <w:b w:val="0"/>
          <w:bCs w:val="0"/>
          <w:sz w:val="32"/>
          <w:szCs w:val="32"/>
          <w:lang w:val="en-US"/>
        </w:rPr>
        <w:t>兴的中国梦努力奋斗</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（二） </w:t>
      </w:r>
      <w:r>
        <w:rPr>
          <w:rFonts w:hint="eastAsia" w:ascii="仿宋" w:hAnsi="仿宋" w:eastAsia="仿宋" w:cs="仿宋"/>
          <w:b w:val="0"/>
          <w:bCs w:val="0"/>
          <w:sz w:val="32"/>
          <w:szCs w:val="32"/>
          <w:lang w:val="en-US"/>
        </w:rPr>
        <w:t>发挥</w:t>
      </w:r>
      <w:r>
        <w:rPr>
          <w:rFonts w:hint="eastAsia" w:ascii="仿宋" w:hAnsi="仿宋" w:eastAsia="仿宋" w:cs="仿宋"/>
          <w:b w:val="0"/>
          <w:bCs w:val="0"/>
          <w:sz w:val="32"/>
          <w:szCs w:val="32"/>
          <w:lang w:val="en-US" w:eastAsia="zh-CN"/>
        </w:rPr>
        <w:t>作为</w:t>
      </w:r>
      <w:r>
        <w:rPr>
          <w:rFonts w:hint="eastAsia" w:ascii="仿宋" w:hAnsi="仿宋" w:eastAsia="仿宋" w:cs="仿宋"/>
          <w:b w:val="0"/>
          <w:bCs w:val="0"/>
          <w:sz w:val="32"/>
          <w:szCs w:val="32"/>
          <w:lang w:val="en-US"/>
        </w:rPr>
        <w:t>学校联系同学的桥梁和纽带作用，在维护国家利益和学校利益的前提下，依法依章程代表和维护广大同学的具体利益，及时了解和反映同学的愿望和要求，帮助同学解决实际困难，维护同学的合法权益；</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 坚持学生主体地位，始终坚持以学生为本，组织同学</w:t>
      </w:r>
      <w:r>
        <w:rPr>
          <w:rFonts w:hint="eastAsia" w:ascii="仿宋" w:hAnsi="仿宋" w:eastAsia="仿宋" w:cs="仿宋"/>
          <w:b w:val="0"/>
          <w:bCs w:val="0"/>
          <w:sz w:val="32"/>
          <w:szCs w:val="32"/>
          <w:u w:val="none" w:color="auto"/>
          <w:lang w:val="en-US"/>
        </w:rPr>
        <w:t>开展形式多样、健康向上、</w:t>
      </w:r>
      <w:r>
        <w:rPr>
          <w:rFonts w:hint="eastAsia" w:ascii="仿宋" w:hAnsi="仿宋" w:eastAsia="仿宋" w:cs="仿宋"/>
          <w:b w:val="0"/>
          <w:bCs w:val="0"/>
          <w:sz w:val="32"/>
          <w:szCs w:val="32"/>
          <w:u w:val="none" w:color="auto"/>
          <w:lang w:val="en-US" w:eastAsia="zh-CN"/>
        </w:rPr>
        <w:t>有益于成长成才</w:t>
      </w:r>
      <w:r>
        <w:rPr>
          <w:rFonts w:hint="eastAsia" w:ascii="仿宋" w:hAnsi="仿宋" w:eastAsia="仿宋" w:cs="仿宋"/>
          <w:b w:val="0"/>
          <w:bCs w:val="0"/>
          <w:sz w:val="32"/>
          <w:szCs w:val="32"/>
          <w:u w:val="none" w:color="auto"/>
          <w:lang w:val="en-US"/>
        </w:rPr>
        <w:t>的校园文化活动</w:t>
      </w:r>
      <w:r>
        <w:rPr>
          <w:rFonts w:hint="eastAsia" w:ascii="仿宋" w:hAnsi="仿宋" w:eastAsia="仿宋" w:cs="仿宋"/>
          <w:b w:val="0"/>
          <w:bCs w:val="0"/>
          <w:sz w:val="32"/>
          <w:szCs w:val="32"/>
          <w:u w:val="none" w:color="auto"/>
          <w:lang w:val="en-US" w:eastAsia="zh-CN"/>
        </w:rPr>
        <w:t>，为学生能力的培养和综合素质的提高提供广阔的平台；</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（四） </w:t>
      </w:r>
      <w:r>
        <w:rPr>
          <w:rFonts w:hint="eastAsia" w:ascii="仿宋" w:hAnsi="仿宋" w:eastAsia="仿宋" w:cs="仿宋"/>
          <w:b w:val="0"/>
          <w:bCs w:val="0"/>
          <w:sz w:val="32"/>
          <w:szCs w:val="32"/>
          <w:lang w:val="en-US"/>
        </w:rPr>
        <w:t>发扬勤奋学习、刻苦钻研的优良传统，树立良好的校风、学风， 广泛开展学习、实践和课外学术活动，增强同学的社会责任感、创新精神和实践能力，提高</w:t>
      </w:r>
      <w:r>
        <w:rPr>
          <w:rFonts w:hint="eastAsia" w:ascii="仿宋" w:hAnsi="仿宋" w:eastAsia="仿宋" w:cs="仿宋"/>
          <w:b w:val="0"/>
          <w:bCs w:val="0"/>
          <w:sz w:val="32"/>
          <w:szCs w:val="32"/>
          <w:lang w:val="en-US" w:eastAsia="zh-CN"/>
        </w:rPr>
        <w:t>同学的</w:t>
      </w:r>
      <w:r>
        <w:rPr>
          <w:rFonts w:hint="eastAsia" w:ascii="仿宋" w:hAnsi="仿宋" w:eastAsia="仿宋" w:cs="仿宋"/>
          <w:b w:val="0"/>
          <w:bCs w:val="0"/>
          <w:sz w:val="32"/>
          <w:szCs w:val="32"/>
          <w:lang w:val="en-US"/>
        </w:rPr>
        <w:t>科技素质、身体素质和人文素质，为社会主义现代化建设</w:t>
      </w:r>
      <w:r>
        <w:rPr>
          <w:rFonts w:hint="eastAsia" w:ascii="仿宋" w:hAnsi="仿宋" w:eastAsia="仿宋" w:cs="仿宋"/>
          <w:b w:val="0"/>
          <w:bCs w:val="0"/>
          <w:sz w:val="32"/>
          <w:szCs w:val="32"/>
          <w:lang w:val="en-US" w:eastAsia="zh-CN"/>
        </w:rPr>
        <w:t>添砖加瓦</w:t>
      </w:r>
      <w:r>
        <w:rPr>
          <w:rFonts w:hint="eastAsia" w:ascii="仿宋" w:hAnsi="仿宋" w:eastAsia="仿宋" w:cs="仿宋"/>
          <w:b w:val="0"/>
          <w:bCs w:val="0"/>
          <w:sz w:val="32"/>
          <w:szCs w:val="32"/>
          <w:lang w:val="en-US"/>
        </w:rPr>
        <w:t>；</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u w:val="none" w:color="auto"/>
          <w:lang w:val="en-US" w:eastAsia="zh-CN"/>
        </w:rPr>
        <w:t xml:space="preserve">（五） </w:t>
      </w:r>
      <w:r>
        <w:rPr>
          <w:rFonts w:hint="eastAsia" w:ascii="仿宋" w:hAnsi="仿宋" w:eastAsia="仿宋" w:cs="仿宋"/>
          <w:b w:val="0"/>
          <w:bCs w:val="0"/>
          <w:sz w:val="32"/>
          <w:szCs w:val="32"/>
          <w:lang w:val="en-US"/>
        </w:rPr>
        <w:t>增进各民族同学的团结，加强师生、同学之间的相互沟通和了解，发展同兄弟院校学生会组织的交流与合作；支持各国、各地区人民和学生的事业。</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en-US"/>
        </w:rPr>
        <w:t>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rPr>
        <w:t>本会的一切活动以</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中华人民共和国宪法</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为最高准则。</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572" w:lineRule="atLeas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会员</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rPr>
        <w:t>凡安徽新华学院在籍的全日制本、专科学生，</w:t>
      </w:r>
      <w:r>
        <w:rPr>
          <w:rFonts w:hint="eastAsia" w:ascii="仿宋" w:hAnsi="仿宋" w:eastAsia="仿宋" w:cs="仿宋"/>
          <w:b w:val="0"/>
          <w:bCs w:val="0"/>
          <w:sz w:val="32"/>
          <w:szCs w:val="32"/>
          <w:lang w:val="en-US" w:eastAsia="zh-CN"/>
        </w:rPr>
        <w:t>只要</w:t>
      </w:r>
      <w:r>
        <w:rPr>
          <w:rFonts w:hint="eastAsia" w:ascii="仿宋" w:hAnsi="仿宋" w:eastAsia="仿宋" w:cs="仿宋"/>
          <w:b w:val="0"/>
          <w:bCs w:val="0"/>
          <w:sz w:val="32"/>
          <w:szCs w:val="32"/>
          <w:lang w:val="en-US"/>
        </w:rPr>
        <w:t>承认本会章程，均为本会会员。</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第六条</w:t>
      </w:r>
      <w:r>
        <w:rPr>
          <w:rFonts w:hint="eastAsia" w:ascii="仿宋" w:hAnsi="仿宋" w:eastAsia="仿宋" w:cs="仿宋"/>
          <w:b w:val="0"/>
          <w:bCs w:val="0"/>
          <w:sz w:val="32"/>
          <w:szCs w:val="32"/>
          <w:lang w:val="en-US"/>
        </w:rPr>
        <w:t xml:space="preserve"> 会员的基本权利:</w:t>
      </w:r>
    </w:p>
    <w:p>
      <w:pPr>
        <w:keepNext w:val="0"/>
        <w:keepLines w:val="0"/>
        <w:pageBreakBefore w:val="0"/>
        <w:widowControl w:val="0"/>
        <w:kinsoku/>
        <w:wordWrap/>
        <w:overflowPunct/>
        <w:topLinePunct w:val="0"/>
        <w:autoSpaceDE/>
        <w:autoSpaceDN/>
        <w:bidi w:val="0"/>
        <w:adjustRightInd/>
        <w:snapToGrid/>
        <w:spacing w:line="572" w:lineRule="atLeast"/>
        <w:ind w:left="0"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（一） 通过符合</w:t>
      </w:r>
      <w:r>
        <w:rPr>
          <w:rFonts w:hint="eastAsia" w:ascii="仿宋" w:hAnsi="仿宋" w:eastAsia="仿宋" w:cs="仿宋"/>
          <w:b w:val="0"/>
          <w:bCs w:val="0"/>
          <w:sz w:val="32"/>
          <w:szCs w:val="32"/>
          <w:lang w:val="en-US"/>
        </w:rPr>
        <w:t>本会章程规定的民主程序，讨论和决定本会的重大</w:t>
      </w:r>
      <w:r>
        <w:rPr>
          <w:rFonts w:hint="eastAsia" w:ascii="仿宋" w:hAnsi="仿宋" w:eastAsia="仿宋" w:cs="仿宋"/>
          <w:b w:val="0"/>
          <w:bCs w:val="0"/>
          <w:sz w:val="32"/>
          <w:szCs w:val="32"/>
          <w:lang w:val="en-US" w:eastAsia="zh-CN"/>
        </w:rPr>
        <w:t>事务；</w:t>
      </w:r>
    </w:p>
    <w:p>
      <w:pPr>
        <w:keepNext w:val="0"/>
        <w:keepLines w:val="0"/>
        <w:pageBreakBefore w:val="0"/>
        <w:widowControl w:val="0"/>
        <w:kinsoku/>
        <w:wordWrap/>
        <w:overflowPunct/>
        <w:topLinePunct w:val="0"/>
        <w:autoSpaceDE/>
        <w:autoSpaceDN/>
        <w:bidi w:val="0"/>
        <w:adjustRightInd/>
        <w:snapToGrid/>
        <w:spacing w:line="572" w:lineRule="atLeast"/>
        <w:ind w:left="0"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（二） </w:t>
      </w:r>
      <w:r>
        <w:rPr>
          <w:rFonts w:hint="eastAsia" w:ascii="仿宋" w:hAnsi="仿宋" w:eastAsia="仿宋" w:cs="仿宋"/>
          <w:b w:val="0"/>
          <w:bCs w:val="0"/>
          <w:sz w:val="32"/>
          <w:szCs w:val="32"/>
          <w:lang w:val="en-US"/>
        </w:rPr>
        <w:t>在校学生会内</w:t>
      </w:r>
      <w:r>
        <w:rPr>
          <w:rFonts w:hint="eastAsia" w:ascii="仿宋" w:hAnsi="仿宋" w:eastAsia="仿宋" w:cs="仿宋"/>
          <w:b w:val="0"/>
          <w:bCs w:val="0"/>
          <w:sz w:val="32"/>
          <w:szCs w:val="32"/>
          <w:lang w:val="en-US" w:eastAsia="zh-CN"/>
        </w:rPr>
        <w:t>享</w:t>
      </w:r>
      <w:r>
        <w:rPr>
          <w:rFonts w:hint="eastAsia" w:ascii="仿宋" w:hAnsi="仿宋" w:eastAsia="仿宋" w:cs="仿宋"/>
          <w:b w:val="0"/>
          <w:bCs w:val="0"/>
          <w:sz w:val="32"/>
          <w:szCs w:val="32"/>
          <w:lang w:val="en-US"/>
        </w:rPr>
        <w:t>有平等的选举权、被选举权和表决权；</w:t>
      </w:r>
    </w:p>
    <w:p>
      <w:pPr>
        <w:keepNext w:val="0"/>
        <w:keepLines w:val="0"/>
        <w:pageBreakBefore w:val="0"/>
        <w:widowControl w:val="0"/>
        <w:kinsoku/>
        <w:wordWrap/>
        <w:overflowPunct/>
        <w:topLinePunct w:val="0"/>
        <w:autoSpaceDE/>
        <w:autoSpaceDN/>
        <w:bidi w:val="0"/>
        <w:adjustRightInd/>
        <w:snapToGrid/>
        <w:spacing w:line="572" w:lineRule="atLeast"/>
        <w:ind w:left="0"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（三） </w:t>
      </w:r>
      <w:r>
        <w:rPr>
          <w:rFonts w:hint="eastAsia" w:ascii="仿宋" w:hAnsi="仿宋" w:eastAsia="仿宋" w:cs="仿宋"/>
          <w:b w:val="0"/>
          <w:bCs w:val="0"/>
          <w:sz w:val="32"/>
          <w:szCs w:val="32"/>
          <w:lang w:val="en-US"/>
        </w:rPr>
        <w:t>对校学生会工作有建议、批评和质询的权利；</w:t>
      </w:r>
    </w:p>
    <w:p>
      <w:pPr>
        <w:keepNext w:val="0"/>
        <w:keepLines w:val="0"/>
        <w:pageBreakBefore w:val="0"/>
        <w:widowControl w:val="0"/>
        <w:kinsoku/>
        <w:wordWrap/>
        <w:overflowPunct/>
        <w:topLinePunct w:val="0"/>
        <w:autoSpaceDE/>
        <w:autoSpaceDN/>
        <w:bidi w:val="0"/>
        <w:adjustRightInd/>
        <w:snapToGrid/>
        <w:spacing w:line="572" w:lineRule="atLeast"/>
        <w:ind w:left="0"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（四） </w:t>
      </w:r>
      <w:r>
        <w:rPr>
          <w:rFonts w:hint="eastAsia" w:ascii="仿宋" w:hAnsi="仿宋" w:eastAsia="仿宋" w:cs="仿宋"/>
          <w:b w:val="0"/>
          <w:bCs w:val="0"/>
          <w:sz w:val="32"/>
          <w:szCs w:val="32"/>
          <w:lang w:val="en-US"/>
        </w:rPr>
        <w:t>有要求校学生会提供正当权益保障和服务的权利；</w:t>
      </w:r>
    </w:p>
    <w:p>
      <w:pPr>
        <w:keepNext w:val="0"/>
        <w:keepLines w:val="0"/>
        <w:pageBreakBefore w:val="0"/>
        <w:widowControl w:val="0"/>
        <w:kinsoku/>
        <w:wordWrap/>
        <w:overflowPunct/>
        <w:topLinePunct w:val="0"/>
        <w:autoSpaceDE/>
        <w:autoSpaceDN/>
        <w:bidi w:val="0"/>
        <w:adjustRightInd/>
        <w:snapToGrid/>
        <w:spacing w:line="572" w:lineRule="atLeast"/>
        <w:ind w:left="0"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（五） </w:t>
      </w:r>
      <w:r>
        <w:rPr>
          <w:rFonts w:hint="eastAsia" w:ascii="仿宋" w:hAnsi="仿宋" w:eastAsia="仿宋" w:cs="仿宋"/>
          <w:b w:val="0"/>
          <w:bCs w:val="0"/>
          <w:sz w:val="32"/>
          <w:szCs w:val="32"/>
          <w:lang w:val="en-US"/>
        </w:rPr>
        <w:t>有参加校学生会组织的各种活动的权利。</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rPr>
        <w:t>会员的基本义务:</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 </w:t>
      </w:r>
      <w:r>
        <w:rPr>
          <w:rFonts w:hint="eastAsia" w:ascii="仿宋" w:hAnsi="仿宋" w:eastAsia="仿宋" w:cs="仿宋"/>
          <w:b w:val="0"/>
          <w:bCs w:val="0"/>
          <w:sz w:val="32"/>
          <w:szCs w:val="32"/>
          <w:lang w:val="en-US"/>
        </w:rPr>
        <w:t>高举中国特色社会主义伟大</w:t>
      </w:r>
      <w:r>
        <w:rPr>
          <w:rFonts w:hint="eastAsia" w:ascii="仿宋" w:hAnsi="仿宋" w:eastAsia="仿宋" w:cs="仿宋"/>
          <w:b w:val="0"/>
          <w:bCs w:val="0"/>
          <w:sz w:val="32"/>
          <w:szCs w:val="32"/>
          <w:lang w:val="en-US" w:eastAsia="zh-CN"/>
        </w:rPr>
        <w:t>旗帜</w:t>
      </w:r>
      <w:r>
        <w:rPr>
          <w:rFonts w:hint="eastAsia" w:ascii="仿宋" w:hAnsi="仿宋" w:eastAsia="仿宋" w:cs="仿宋"/>
          <w:b w:val="0"/>
          <w:bCs w:val="0"/>
          <w:sz w:val="32"/>
          <w:szCs w:val="32"/>
          <w:lang w:val="en-US"/>
        </w:rPr>
        <w:t>，以</w:t>
      </w:r>
      <w:r>
        <w:rPr>
          <w:rFonts w:hint="eastAsia" w:ascii="仿宋" w:hAnsi="仿宋" w:eastAsia="仿宋" w:cs="仿宋"/>
          <w:b w:val="0"/>
          <w:bCs w:val="0"/>
          <w:sz w:val="32"/>
          <w:szCs w:val="32"/>
          <w:lang w:val="en-US" w:eastAsia="zh-CN"/>
        </w:rPr>
        <w:t>马克思列宁</w:t>
      </w:r>
      <w:r>
        <w:rPr>
          <w:rFonts w:hint="eastAsia" w:ascii="仿宋" w:hAnsi="仿宋" w:eastAsia="仿宋" w:cs="仿宋"/>
          <w:b w:val="0"/>
          <w:bCs w:val="0"/>
          <w:sz w:val="32"/>
          <w:szCs w:val="32"/>
          <w:lang w:val="en-US"/>
        </w:rPr>
        <w:t>主义、毛泽东思想、邓小平理论、“三个代表”重要思想、科学发展观、习近平新时代中国特色社会主义思想为指导，拥护党的路线、方针、政策</w:t>
      </w:r>
      <w:r>
        <w:rPr>
          <w:rFonts w:hint="eastAsia" w:ascii="仿宋" w:hAnsi="仿宋" w:eastAsia="仿宋" w:cs="仿宋"/>
          <w:b w:val="0"/>
          <w:bCs w:val="0"/>
          <w:sz w:val="32"/>
          <w:szCs w:val="32"/>
          <w:lang w:val="en-US" w:eastAsia="zh-CN"/>
        </w:rPr>
        <w:t>，学习党团的基本知识</w:t>
      </w:r>
      <w:r>
        <w:rPr>
          <w:rFonts w:hint="eastAsia" w:ascii="仿宋" w:hAnsi="仿宋" w:eastAsia="仿宋" w:cs="仿宋"/>
          <w:b w:val="0"/>
          <w:bCs w:val="0"/>
          <w:sz w:val="32"/>
          <w:szCs w:val="32"/>
          <w:lang w:val="en-US"/>
        </w:rPr>
        <w:t>；</w:t>
      </w:r>
      <w:r>
        <w:rPr>
          <w:rFonts w:hint="eastAsia" w:ascii="仿宋" w:hAnsi="仿宋" w:eastAsia="仿宋" w:cs="仿宋"/>
          <w:b w:val="0"/>
          <w:bCs w:val="0"/>
          <w:sz w:val="32"/>
          <w:szCs w:val="32"/>
          <w:lang w:val="en-US" w:eastAsia="zh-CN"/>
        </w:rPr>
        <w:t>积极学习和践行社会主义核心价值观；</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（二） </w:t>
      </w:r>
      <w:r>
        <w:rPr>
          <w:rFonts w:hint="eastAsia" w:ascii="仿宋" w:hAnsi="仿宋" w:eastAsia="仿宋" w:cs="仿宋"/>
          <w:b w:val="0"/>
          <w:bCs w:val="0"/>
          <w:sz w:val="32"/>
          <w:szCs w:val="32"/>
          <w:lang w:val="en-US"/>
        </w:rPr>
        <w:t>努力学习科学文化知识，积极参加学习、科技、文体、社会实践、志愿服务等多种活动，提高自身的全面素质；</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（三） </w:t>
      </w:r>
      <w:r>
        <w:rPr>
          <w:rFonts w:hint="eastAsia" w:ascii="仿宋" w:hAnsi="仿宋" w:eastAsia="仿宋" w:cs="仿宋"/>
          <w:b w:val="0"/>
          <w:bCs w:val="0"/>
          <w:sz w:val="32"/>
          <w:szCs w:val="32"/>
          <w:lang w:val="en-US"/>
        </w:rPr>
        <w:t>自觉遵守</w:t>
      </w:r>
      <w:r>
        <w:rPr>
          <w:rFonts w:hint="eastAsia" w:ascii="仿宋" w:hAnsi="仿宋" w:eastAsia="仿宋" w:cs="仿宋"/>
          <w:b w:val="0"/>
          <w:bCs w:val="0"/>
          <w:sz w:val="32"/>
          <w:szCs w:val="32"/>
          <w:lang w:val="en-US" w:eastAsia="zh-CN"/>
        </w:rPr>
        <w:t>国家各项法律法规，遵守学校各项规章制度，</w:t>
      </w:r>
      <w:r>
        <w:rPr>
          <w:rFonts w:hint="eastAsia" w:ascii="仿宋" w:hAnsi="仿宋" w:eastAsia="仿宋" w:cs="仿宋"/>
          <w:b w:val="0"/>
          <w:bCs w:val="0"/>
          <w:sz w:val="32"/>
          <w:szCs w:val="32"/>
          <w:lang w:val="en-US"/>
        </w:rPr>
        <w:t>文明自律</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尊师爱校</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自觉维护学校的正常教学和生活秩序;自觉维护校学生会的声誉</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（四） </w:t>
      </w:r>
      <w:r>
        <w:rPr>
          <w:rFonts w:hint="eastAsia" w:ascii="仿宋" w:hAnsi="仿宋" w:eastAsia="仿宋" w:cs="仿宋"/>
          <w:b w:val="0"/>
          <w:bCs w:val="0"/>
          <w:sz w:val="32"/>
          <w:szCs w:val="32"/>
          <w:lang w:val="en-US"/>
        </w:rPr>
        <w:t>遵守校学生会章程，执行</w:t>
      </w:r>
      <w:r>
        <w:rPr>
          <w:rFonts w:hint="eastAsia" w:ascii="仿宋" w:hAnsi="仿宋" w:eastAsia="仿宋" w:cs="仿宋"/>
          <w:b w:val="0"/>
          <w:bCs w:val="0"/>
          <w:sz w:val="32"/>
          <w:szCs w:val="32"/>
          <w:lang w:val="en-US" w:eastAsia="zh-CN"/>
        </w:rPr>
        <w:t>校学生会</w:t>
      </w:r>
      <w:r>
        <w:rPr>
          <w:rFonts w:hint="eastAsia" w:ascii="仿宋" w:hAnsi="仿宋" w:eastAsia="仿宋" w:cs="仿宋"/>
          <w:b w:val="0"/>
          <w:bCs w:val="0"/>
          <w:sz w:val="32"/>
          <w:szCs w:val="32"/>
          <w:lang w:val="en-US"/>
        </w:rPr>
        <w:t>决议，积极参加校学生会活动</w:t>
      </w:r>
      <w:r>
        <w:rPr>
          <w:rFonts w:hint="eastAsia" w:ascii="仿宋" w:hAnsi="仿宋" w:eastAsia="仿宋" w:cs="仿宋"/>
          <w:b w:val="0"/>
          <w:bCs w:val="0"/>
          <w:sz w:val="32"/>
          <w:szCs w:val="32"/>
          <w:lang w:val="en-US" w:eastAsia="zh-CN"/>
        </w:rPr>
        <w:t>，履行自己的权利与义务</w:t>
      </w:r>
      <w:r>
        <w:rPr>
          <w:rFonts w:hint="eastAsia" w:ascii="仿宋" w:hAnsi="仿宋" w:eastAsia="仿宋" w:cs="仿宋"/>
          <w:b w:val="0"/>
          <w:bCs w:val="0"/>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72" w:lineRule="atLeast"/>
        <w:ind w:left="560" w:leftChars="0"/>
        <w:jc w:val="left"/>
        <w:textAlignment w:val="auto"/>
        <w:rPr>
          <w:rFonts w:hint="eastAsia" w:ascii="仿宋" w:hAnsi="仿宋" w:eastAsia="仿宋" w:cs="仿宋"/>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572" w:lineRule="atLeas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组织和职权</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rPr>
        <w:t>校学生会按照民主集中制的原则，在校党委的领导和校团委的指导下，独立自主地开展工作。</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rPr>
        <w:t>安徽新华学院学生代表大会(</w:t>
      </w:r>
      <w:r>
        <w:rPr>
          <w:rFonts w:hint="eastAsia" w:ascii="仿宋" w:hAnsi="仿宋" w:eastAsia="仿宋" w:cs="仿宋"/>
          <w:b w:val="0"/>
          <w:bCs w:val="0"/>
          <w:sz w:val="32"/>
          <w:szCs w:val="32"/>
          <w:lang w:val="en-US" w:eastAsia="zh-CN"/>
        </w:rPr>
        <w:t>以下</w:t>
      </w:r>
      <w:r>
        <w:rPr>
          <w:rFonts w:hint="eastAsia" w:ascii="仿宋" w:hAnsi="仿宋" w:eastAsia="仿宋" w:cs="仿宋"/>
          <w:b w:val="0"/>
          <w:bCs w:val="0"/>
          <w:sz w:val="32"/>
          <w:szCs w:val="32"/>
          <w:lang w:val="en-US"/>
        </w:rPr>
        <w:t>简称</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学代会</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 学代会是本会的最高权力机构；</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 学代会代表必须为享有选举权和被选举权的本会会员,以团支部为单位推荐，以学院团总支为单位民主选举，经院党委审核产生,各学院代表名额根据学生总数按比例分配；</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 学代会原则上每年召开一次，须有应到会代表总数三分之二以上代表出席方可开会,在特殊情况下，由校学生会主席团提议，并得到学生会委员会三分之二以上多数同意，经校党委及省学联批准，可以提前或推迟召开；</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 学代会进行选举时实行无记名票决制，学代会的选举和表决须经全体代表二分之一多数</w:t>
      </w:r>
      <w:bookmarkStart w:id="0" w:name="OLE_LINK2"/>
      <w:r>
        <w:rPr>
          <w:rFonts w:hint="eastAsia" w:ascii="仿宋" w:hAnsi="仿宋" w:eastAsia="仿宋" w:cs="仿宋"/>
          <w:b w:val="0"/>
          <w:bCs w:val="0"/>
          <w:sz w:val="32"/>
          <w:szCs w:val="32"/>
          <w:lang w:val="en-US" w:eastAsia="zh-CN"/>
        </w:rPr>
        <w:t>通过方为有效</w:t>
      </w:r>
      <w:bookmarkEnd w:id="0"/>
      <w:r>
        <w:rPr>
          <w:rFonts w:hint="eastAsia" w:ascii="仿宋" w:hAnsi="仿宋" w:eastAsia="仿宋" w:cs="仿宋"/>
          <w:b w:val="0"/>
          <w:bCs w:val="0"/>
          <w:sz w:val="32"/>
          <w:szCs w:val="32"/>
          <w:lang w:val="en-US" w:eastAsia="zh-CN"/>
        </w:rPr>
        <w:t>。对章程及其修正案(草案)的表决须以全体代表人数的三分之二多数通过方为有效；</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（五） </w:t>
      </w:r>
      <w:r>
        <w:rPr>
          <w:rFonts w:hint="eastAsia" w:ascii="仿宋" w:hAnsi="仿宋" w:eastAsia="仿宋" w:cs="仿宋"/>
          <w:b w:val="0"/>
          <w:bCs w:val="0"/>
          <w:sz w:val="32"/>
          <w:szCs w:val="32"/>
          <w:lang w:val="en-US"/>
        </w:rPr>
        <w:t>学代会行使下列职权:</w:t>
      </w:r>
    </w:p>
    <w:p>
      <w:pPr>
        <w:keepNext w:val="0"/>
        <w:keepLines w:val="0"/>
        <w:pageBreakBefore w:val="0"/>
        <w:widowControl w:val="0"/>
        <w:kinsoku/>
        <w:wordWrap/>
        <w:overflowPunct/>
        <w:topLinePunct w:val="0"/>
        <w:autoSpaceDE/>
        <w:autoSpaceDN/>
        <w:bidi w:val="0"/>
        <w:adjustRightInd/>
        <w:snapToGrid/>
        <w:spacing w:line="572" w:lineRule="atLeast"/>
        <w:ind w:firstLine="960" w:firstLineChars="3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1. </w:t>
      </w:r>
      <w:r>
        <w:rPr>
          <w:rFonts w:hint="eastAsia" w:ascii="仿宋" w:hAnsi="仿宋" w:eastAsia="仿宋" w:cs="仿宋"/>
          <w:b w:val="0"/>
          <w:bCs w:val="0"/>
          <w:sz w:val="32"/>
          <w:szCs w:val="32"/>
          <w:lang w:val="en-US"/>
        </w:rPr>
        <w:t>听取</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rPr>
        <w:t>审议上一届</w:t>
      </w:r>
      <w:r>
        <w:rPr>
          <w:rFonts w:hint="eastAsia" w:ascii="仿宋" w:hAnsi="仿宋" w:eastAsia="仿宋" w:cs="仿宋"/>
          <w:b w:val="0"/>
          <w:bCs w:val="0"/>
          <w:sz w:val="32"/>
          <w:szCs w:val="32"/>
          <w:lang w:val="en-US" w:eastAsia="zh-CN"/>
        </w:rPr>
        <w:t>学生会</w:t>
      </w:r>
      <w:r>
        <w:rPr>
          <w:rFonts w:hint="eastAsia" w:ascii="仿宋" w:hAnsi="仿宋" w:eastAsia="仿宋" w:cs="仿宋"/>
          <w:b w:val="0"/>
          <w:bCs w:val="0"/>
          <w:sz w:val="32"/>
          <w:szCs w:val="32"/>
          <w:lang w:val="en-US"/>
        </w:rPr>
        <w:t>的工作报告;</w:t>
      </w:r>
    </w:p>
    <w:p>
      <w:pPr>
        <w:keepNext w:val="0"/>
        <w:keepLines w:val="0"/>
        <w:pageBreakBefore w:val="0"/>
        <w:widowControl w:val="0"/>
        <w:kinsoku/>
        <w:wordWrap/>
        <w:overflowPunct/>
        <w:topLinePunct w:val="0"/>
        <w:autoSpaceDE/>
        <w:autoSpaceDN/>
        <w:bidi w:val="0"/>
        <w:adjustRightInd/>
        <w:snapToGrid/>
        <w:spacing w:line="572" w:lineRule="atLeast"/>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 制订和修改学生会章程；</w:t>
      </w:r>
    </w:p>
    <w:p>
      <w:pPr>
        <w:keepNext w:val="0"/>
        <w:keepLines w:val="0"/>
        <w:pageBreakBefore w:val="0"/>
        <w:widowControl w:val="0"/>
        <w:kinsoku/>
        <w:wordWrap/>
        <w:overflowPunct/>
        <w:topLinePunct w:val="0"/>
        <w:autoSpaceDE/>
        <w:autoSpaceDN/>
        <w:bidi w:val="0"/>
        <w:adjustRightInd/>
        <w:snapToGrid/>
        <w:spacing w:line="572" w:lineRule="atLeast"/>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 选举产生新一届学生会委员会、主席团；</w:t>
      </w:r>
    </w:p>
    <w:p>
      <w:pPr>
        <w:keepNext w:val="0"/>
        <w:keepLines w:val="0"/>
        <w:pageBreakBefore w:val="0"/>
        <w:widowControl w:val="0"/>
        <w:kinsoku/>
        <w:wordWrap/>
        <w:overflowPunct/>
        <w:topLinePunct w:val="0"/>
        <w:autoSpaceDE/>
        <w:autoSpaceDN/>
        <w:bidi w:val="0"/>
        <w:adjustRightInd/>
        <w:snapToGrid/>
        <w:spacing w:line="572" w:lineRule="atLeast"/>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 讨论和决定学生会的工作方针任务以及应由学代会决定的其它重大事项；</w:t>
      </w:r>
    </w:p>
    <w:p>
      <w:pPr>
        <w:keepNext w:val="0"/>
        <w:keepLines w:val="0"/>
        <w:pageBreakBefore w:val="0"/>
        <w:widowControl w:val="0"/>
        <w:kinsoku/>
        <w:wordWrap/>
        <w:overflowPunct/>
        <w:topLinePunct w:val="0"/>
        <w:autoSpaceDE/>
        <w:autoSpaceDN/>
        <w:bidi w:val="0"/>
        <w:adjustRightInd/>
        <w:snapToGrid/>
        <w:spacing w:line="572" w:lineRule="atLeast"/>
        <w:ind w:firstLine="960" w:firstLineChars="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 选举产生出席上级学联代表大会的代表；</w:t>
      </w:r>
    </w:p>
    <w:p>
      <w:pPr>
        <w:keepNext w:val="0"/>
        <w:keepLines w:val="0"/>
        <w:pageBreakBefore w:val="0"/>
        <w:widowControl w:val="0"/>
        <w:kinsoku/>
        <w:wordWrap/>
        <w:overflowPunct/>
        <w:topLinePunct w:val="0"/>
        <w:autoSpaceDE/>
        <w:autoSpaceDN/>
        <w:bidi w:val="0"/>
        <w:adjustRightInd/>
        <w:snapToGrid/>
        <w:spacing w:line="572" w:lineRule="atLeast"/>
        <w:ind w:firstLine="960" w:firstLineChars="3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 征求广大同学对学校工作的意见和建议，合理有序维护同学正当权益，及时反馈提案处理落实的整体情况。</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第十条</w:t>
      </w:r>
      <w:r>
        <w:rPr>
          <w:rFonts w:hint="eastAsia" w:ascii="仿宋" w:hAnsi="仿宋" w:eastAsia="仿宋" w:cs="仿宋"/>
          <w:b w:val="0"/>
          <w:bCs w:val="0"/>
          <w:sz w:val="32"/>
          <w:szCs w:val="32"/>
          <w:lang w:val="en-US"/>
        </w:rPr>
        <w:t xml:space="preserve"> 安徽新华学院</w:t>
      </w:r>
      <w:r>
        <w:rPr>
          <w:rFonts w:hint="eastAsia" w:ascii="仿宋" w:hAnsi="仿宋" w:eastAsia="仿宋" w:cs="仿宋"/>
          <w:b w:val="0"/>
          <w:bCs w:val="0"/>
          <w:sz w:val="32"/>
          <w:szCs w:val="32"/>
          <w:lang w:val="en-US" w:eastAsia="zh-CN"/>
        </w:rPr>
        <w:t>学生会委员会是学代会闭会</w:t>
      </w:r>
      <w:r>
        <w:rPr>
          <w:rFonts w:hint="eastAsia" w:ascii="仿宋" w:hAnsi="仿宋" w:eastAsia="仿宋" w:cs="仿宋"/>
          <w:b w:val="0"/>
          <w:bCs w:val="0"/>
          <w:sz w:val="32"/>
          <w:szCs w:val="32"/>
          <w:lang w:val="en-US"/>
        </w:rPr>
        <w:t>期间的</w:t>
      </w:r>
      <w:r>
        <w:rPr>
          <w:rFonts w:hint="eastAsia" w:ascii="仿宋" w:hAnsi="仿宋" w:eastAsia="仿宋" w:cs="仿宋"/>
          <w:b w:val="0"/>
          <w:bCs w:val="0"/>
          <w:sz w:val="32"/>
          <w:szCs w:val="32"/>
          <w:lang w:val="en-US" w:eastAsia="zh-CN"/>
        </w:rPr>
        <w:t>常设机构和</w:t>
      </w:r>
      <w:r>
        <w:rPr>
          <w:rFonts w:hint="eastAsia" w:ascii="仿宋" w:hAnsi="仿宋" w:eastAsia="仿宋" w:cs="仿宋"/>
          <w:b w:val="0"/>
          <w:bCs w:val="0"/>
          <w:sz w:val="32"/>
          <w:szCs w:val="32"/>
          <w:lang w:val="en-US"/>
        </w:rPr>
        <w:t>最高权力</w:t>
      </w:r>
      <w:r>
        <w:rPr>
          <w:rFonts w:hint="eastAsia" w:ascii="仿宋" w:hAnsi="仿宋" w:eastAsia="仿宋" w:cs="仿宋"/>
          <w:b w:val="0"/>
          <w:bCs w:val="0"/>
          <w:sz w:val="32"/>
          <w:szCs w:val="32"/>
          <w:lang w:val="en-US" w:eastAsia="zh-CN"/>
        </w:rPr>
        <w:t>机构</w:t>
      </w:r>
      <w:r>
        <w:rPr>
          <w:rFonts w:hint="eastAsia" w:ascii="仿宋" w:hAnsi="仿宋" w:eastAsia="仿宋" w:cs="仿宋"/>
          <w:b w:val="0"/>
          <w:bCs w:val="0"/>
          <w:sz w:val="32"/>
          <w:szCs w:val="32"/>
          <w:lang w:val="en-US"/>
        </w:rPr>
        <w:t>。由</w:t>
      </w:r>
      <w:r>
        <w:rPr>
          <w:rFonts w:hint="eastAsia" w:ascii="仿宋" w:hAnsi="仿宋" w:eastAsia="仿宋" w:cs="仿宋"/>
          <w:b w:val="0"/>
          <w:bCs w:val="0"/>
          <w:sz w:val="32"/>
          <w:szCs w:val="32"/>
          <w:lang w:val="en-US" w:eastAsia="zh-CN"/>
        </w:rPr>
        <w:t>若干名</w:t>
      </w:r>
      <w:r>
        <w:rPr>
          <w:rFonts w:hint="eastAsia" w:ascii="仿宋" w:hAnsi="仿宋" w:eastAsia="仿宋" w:cs="仿宋"/>
          <w:b w:val="0"/>
          <w:bCs w:val="0"/>
          <w:sz w:val="32"/>
          <w:szCs w:val="32"/>
          <w:lang w:val="en-US"/>
        </w:rPr>
        <w:t>委员组成，每届任期</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val="en-US"/>
        </w:rPr>
        <w:t>年。如</w:t>
      </w:r>
      <w:r>
        <w:rPr>
          <w:rFonts w:hint="eastAsia" w:ascii="仿宋" w:hAnsi="仿宋" w:eastAsia="仿宋" w:cs="仿宋"/>
          <w:b w:val="0"/>
          <w:bCs w:val="0"/>
          <w:sz w:val="32"/>
          <w:szCs w:val="32"/>
          <w:lang w:val="en-US" w:eastAsia="zh-CN"/>
        </w:rPr>
        <w:t>遇</w:t>
      </w:r>
      <w:r>
        <w:rPr>
          <w:rFonts w:hint="eastAsia" w:ascii="仿宋" w:hAnsi="仿宋" w:eastAsia="仿宋" w:cs="仿宋"/>
          <w:b w:val="0"/>
          <w:bCs w:val="0"/>
          <w:sz w:val="32"/>
          <w:szCs w:val="32"/>
          <w:lang w:val="en-US"/>
        </w:rPr>
        <w:t>学</w:t>
      </w:r>
      <w:r>
        <w:rPr>
          <w:rFonts w:hint="eastAsia" w:ascii="仿宋" w:hAnsi="仿宋" w:eastAsia="仿宋" w:cs="仿宋"/>
          <w:b w:val="0"/>
          <w:bCs w:val="0"/>
          <w:sz w:val="32"/>
          <w:szCs w:val="32"/>
          <w:lang w:val="en-US" w:eastAsia="zh-CN"/>
        </w:rPr>
        <w:t>代</w:t>
      </w:r>
      <w:r>
        <w:rPr>
          <w:rFonts w:hint="eastAsia" w:ascii="仿宋" w:hAnsi="仿宋" w:eastAsia="仿宋" w:cs="仿宋"/>
          <w:b w:val="0"/>
          <w:bCs w:val="0"/>
          <w:sz w:val="32"/>
          <w:szCs w:val="32"/>
          <w:lang w:val="en-US"/>
        </w:rPr>
        <w:t>会提前或推迟举行，其任期相应改变。</w:t>
      </w:r>
      <w:r>
        <w:rPr>
          <w:rFonts w:hint="eastAsia" w:ascii="仿宋" w:hAnsi="仿宋" w:eastAsia="仿宋" w:cs="仿宋"/>
          <w:b w:val="0"/>
          <w:bCs w:val="0"/>
          <w:sz w:val="32"/>
          <w:szCs w:val="32"/>
          <w:lang w:val="en-US" w:eastAsia="zh-CN"/>
        </w:rPr>
        <w:t>学生会委员会</w:t>
      </w:r>
      <w:r>
        <w:rPr>
          <w:rFonts w:hint="eastAsia" w:ascii="仿宋" w:hAnsi="仿宋" w:eastAsia="仿宋" w:cs="仿宋"/>
          <w:b w:val="0"/>
          <w:bCs w:val="0"/>
          <w:sz w:val="32"/>
          <w:szCs w:val="32"/>
          <w:lang w:val="en-US"/>
        </w:rPr>
        <w:t>行使下列职权:</w:t>
      </w:r>
    </w:p>
    <w:p>
      <w:pPr>
        <w:keepNext w:val="0"/>
        <w:keepLines w:val="0"/>
        <w:pageBreakBefore w:val="0"/>
        <w:widowControl w:val="0"/>
        <w:kinsoku/>
        <w:wordWrap/>
        <w:overflowPunct/>
        <w:topLinePunct w:val="0"/>
        <w:autoSpaceDE/>
        <w:autoSpaceDN/>
        <w:bidi w:val="0"/>
        <w:adjustRightInd/>
        <w:snapToGrid/>
        <w:spacing w:line="572" w:lineRule="atLeast"/>
        <w:ind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（一） </w:t>
      </w:r>
      <w:r>
        <w:rPr>
          <w:rFonts w:hint="eastAsia" w:ascii="仿宋" w:hAnsi="仿宋" w:eastAsia="仿宋" w:cs="仿宋"/>
          <w:b w:val="0"/>
          <w:bCs w:val="0"/>
          <w:sz w:val="32"/>
          <w:szCs w:val="32"/>
          <w:lang w:val="en-US"/>
        </w:rPr>
        <w:t>在</w:t>
      </w:r>
      <w:r>
        <w:rPr>
          <w:rFonts w:hint="eastAsia" w:ascii="仿宋" w:hAnsi="仿宋" w:eastAsia="仿宋" w:cs="仿宋"/>
          <w:b w:val="0"/>
          <w:bCs w:val="0"/>
          <w:sz w:val="32"/>
          <w:szCs w:val="32"/>
          <w:lang w:val="en-US" w:eastAsia="zh-CN"/>
        </w:rPr>
        <w:t>学代会</w:t>
      </w:r>
      <w:r>
        <w:rPr>
          <w:rFonts w:hint="eastAsia" w:ascii="仿宋" w:hAnsi="仿宋" w:eastAsia="仿宋" w:cs="仿宋"/>
          <w:b w:val="0"/>
          <w:bCs w:val="0"/>
          <w:sz w:val="32"/>
          <w:szCs w:val="32"/>
          <w:lang w:val="en-US"/>
        </w:rPr>
        <w:t>闭会期间，执行大会决议，决定校学生会的重大事项；</w:t>
      </w:r>
    </w:p>
    <w:p>
      <w:pPr>
        <w:keepNext w:val="0"/>
        <w:keepLines w:val="0"/>
        <w:pageBreakBefore w:val="0"/>
        <w:widowControl w:val="0"/>
        <w:kinsoku/>
        <w:wordWrap/>
        <w:overflowPunct/>
        <w:topLinePunct w:val="0"/>
        <w:autoSpaceDE/>
        <w:autoSpaceDN/>
        <w:bidi w:val="0"/>
        <w:adjustRightInd/>
        <w:snapToGrid/>
        <w:spacing w:line="572" w:lineRule="atLeast"/>
        <w:ind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（二） </w:t>
      </w:r>
      <w:r>
        <w:rPr>
          <w:rFonts w:hint="eastAsia" w:ascii="仿宋" w:hAnsi="仿宋" w:eastAsia="仿宋" w:cs="仿宋"/>
          <w:b w:val="0"/>
          <w:bCs w:val="0"/>
          <w:sz w:val="32"/>
          <w:szCs w:val="32"/>
          <w:lang w:val="en-US"/>
        </w:rPr>
        <w:t>召集</w:t>
      </w:r>
      <w:r>
        <w:rPr>
          <w:rFonts w:hint="eastAsia" w:ascii="仿宋" w:hAnsi="仿宋" w:eastAsia="仿宋" w:cs="仿宋"/>
          <w:b w:val="0"/>
          <w:bCs w:val="0"/>
          <w:sz w:val="32"/>
          <w:szCs w:val="32"/>
          <w:lang w:val="en-US" w:eastAsia="zh-CN"/>
        </w:rPr>
        <w:t>学代会；</w:t>
      </w:r>
    </w:p>
    <w:p>
      <w:pPr>
        <w:keepNext w:val="0"/>
        <w:keepLines w:val="0"/>
        <w:pageBreakBefore w:val="0"/>
        <w:widowControl w:val="0"/>
        <w:kinsoku/>
        <w:wordWrap/>
        <w:overflowPunct/>
        <w:topLinePunct w:val="0"/>
        <w:autoSpaceDE/>
        <w:autoSpaceDN/>
        <w:bidi w:val="0"/>
        <w:adjustRightInd/>
        <w:snapToGrid/>
        <w:spacing w:line="572" w:lineRule="atLeast"/>
        <w:ind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 监察、监督</w:t>
      </w:r>
      <w:r>
        <w:rPr>
          <w:rFonts w:hint="eastAsia" w:ascii="仿宋" w:hAnsi="仿宋" w:eastAsia="仿宋" w:cs="仿宋"/>
          <w:b w:val="0"/>
          <w:bCs w:val="0"/>
          <w:sz w:val="32"/>
          <w:szCs w:val="32"/>
          <w:lang w:val="en-US"/>
        </w:rPr>
        <w:t>校学生会主席团的工作</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atLeast"/>
        <w:ind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 监督学生会章程和工作条例等规章制度的实施情况；</w:t>
      </w:r>
    </w:p>
    <w:p>
      <w:pPr>
        <w:keepNext w:val="0"/>
        <w:keepLines w:val="0"/>
        <w:pageBreakBefore w:val="0"/>
        <w:widowControl w:val="0"/>
        <w:kinsoku/>
        <w:wordWrap/>
        <w:overflowPunct/>
        <w:topLinePunct w:val="0"/>
        <w:autoSpaceDE/>
        <w:autoSpaceDN/>
        <w:bidi w:val="0"/>
        <w:adjustRightInd/>
        <w:snapToGrid/>
        <w:spacing w:line="572" w:lineRule="atLeast"/>
        <w:ind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 聘请学代会秘书长、副秘书长，指导校学生会工作。</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en-US"/>
        </w:rPr>
        <w:t>条</w:t>
      </w:r>
      <w:r>
        <w:rPr>
          <w:rFonts w:hint="eastAsia" w:ascii="仿宋" w:hAnsi="仿宋" w:eastAsia="仿宋" w:cs="仿宋"/>
          <w:b w:val="0"/>
          <w:bCs w:val="0"/>
          <w:sz w:val="32"/>
          <w:szCs w:val="32"/>
          <w:lang w:val="en-US"/>
        </w:rPr>
        <w:t xml:space="preserve"> 校学生会主席团</w:t>
      </w:r>
      <w:r>
        <w:rPr>
          <w:rFonts w:hint="eastAsia" w:ascii="仿宋" w:hAnsi="仿宋" w:eastAsia="仿宋" w:cs="仿宋"/>
          <w:b w:val="0"/>
          <w:bCs w:val="0"/>
          <w:sz w:val="32"/>
          <w:szCs w:val="32"/>
          <w:lang w:val="en-US" w:eastAsia="zh-CN"/>
        </w:rPr>
        <w:t>及其工作部门</w:t>
      </w:r>
      <w:r>
        <w:rPr>
          <w:rFonts w:hint="eastAsia" w:ascii="仿宋" w:hAnsi="仿宋" w:eastAsia="仿宋" w:cs="仿宋"/>
          <w:b w:val="0"/>
          <w:bCs w:val="0"/>
          <w:sz w:val="32"/>
          <w:szCs w:val="32"/>
          <w:lang w:val="en-US"/>
        </w:rPr>
        <w:t>是</w:t>
      </w:r>
      <w:r>
        <w:rPr>
          <w:rFonts w:hint="eastAsia" w:ascii="仿宋" w:hAnsi="仿宋" w:eastAsia="仿宋" w:cs="仿宋"/>
          <w:b w:val="0"/>
          <w:bCs w:val="0"/>
          <w:sz w:val="32"/>
          <w:szCs w:val="32"/>
          <w:lang w:val="en-US" w:eastAsia="zh-CN"/>
        </w:rPr>
        <w:t>学代会</w:t>
      </w:r>
      <w:r>
        <w:rPr>
          <w:rFonts w:hint="eastAsia" w:ascii="仿宋" w:hAnsi="仿宋" w:eastAsia="仿宋" w:cs="仿宋"/>
          <w:b w:val="0"/>
          <w:bCs w:val="0"/>
          <w:sz w:val="32"/>
          <w:szCs w:val="32"/>
          <w:lang w:val="en-US"/>
        </w:rPr>
        <w:t>的</w:t>
      </w:r>
      <w:r>
        <w:rPr>
          <w:rFonts w:hint="eastAsia" w:ascii="仿宋" w:hAnsi="仿宋" w:eastAsia="仿宋" w:cs="仿宋"/>
          <w:b w:val="0"/>
          <w:bCs w:val="0"/>
          <w:sz w:val="32"/>
          <w:szCs w:val="32"/>
          <w:lang w:val="en-US" w:eastAsia="zh-CN"/>
        </w:rPr>
        <w:t>执行</w:t>
      </w:r>
      <w:r>
        <w:rPr>
          <w:rFonts w:hint="eastAsia" w:ascii="仿宋" w:hAnsi="仿宋" w:eastAsia="仿宋" w:cs="仿宋"/>
          <w:b w:val="0"/>
          <w:bCs w:val="0"/>
          <w:sz w:val="32"/>
          <w:szCs w:val="32"/>
          <w:lang w:val="en-US"/>
        </w:rPr>
        <w:t>机构。校学生会主席团由</w:t>
      </w:r>
      <w:r>
        <w:rPr>
          <w:rFonts w:hint="eastAsia" w:ascii="仿宋" w:hAnsi="仿宋" w:eastAsia="仿宋" w:cs="仿宋"/>
          <w:b w:val="0"/>
          <w:bCs w:val="0"/>
          <w:sz w:val="32"/>
          <w:szCs w:val="32"/>
          <w:lang w:val="en-US" w:eastAsia="zh-CN"/>
        </w:rPr>
        <w:t>学代会</w:t>
      </w:r>
      <w:r>
        <w:rPr>
          <w:rFonts w:hint="eastAsia" w:ascii="仿宋" w:hAnsi="仿宋" w:eastAsia="仿宋" w:cs="仿宋"/>
          <w:b w:val="0"/>
          <w:bCs w:val="0"/>
          <w:sz w:val="32"/>
          <w:szCs w:val="32"/>
          <w:lang w:val="en-US"/>
        </w:rPr>
        <w:t>选举产生。校学生会主席团</w:t>
      </w:r>
      <w:bookmarkStart w:id="1" w:name="OLE_LINK1"/>
      <w:r>
        <w:rPr>
          <w:rFonts w:hint="eastAsia" w:ascii="仿宋" w:hAnsi="仿宋" w:eastAsia="仿宋" w:cs="仿宋"/>
          <w:b w:val="0"/>
          <w:bCs w:val="0"/>
          <w:sz w:val="32"/>
          <w:szCs w:val="32"/>
          <w:lang w:val="en-US"/>
        </w:rPr>
        <w:t>行使下列职权</w:t>
      </w:r>
      <w:bookmarkEnd w:id="1"/>
      <w:r>
        <w:rPr>
          <w:rFonts w:hint="eastAsia" w:ascii="仿宋" w:hAnsi="仿宋" w:eastAsia="仿宋" w:cs="仿宋"/>
          <w:b w:val="0"/>
          <w:bCs w:val="0"/>
          <w:sz w:val="32"/>
          <w:szCs w:val="32"/>
          <w:lang w:val="en-US"/>
        </w:rPr>
        <w:t>:</w:t>
      </w:r>
    </w:p>
    <w:p>
      <w:pPr>
        <w:keepNext w:val="0"/>
        <w:keepLines w:val="0"/>
        <w:pageBreakBefore w:val="0"/>
        <w:widowControl w:val="0"/>
        <w:kinsoku/>
        <w:wordWrap/>
        <w:overflowPunct/>
        <w:topLinePunct w:val="0"/>
        <w:autoSpaceDE/>
        <w:autoSpaceDN/>
        <w:bidi w:val="0"/>
        <w:adjustRightInd/>
        <w:snapToGrid/>
        <w:spacing w:line="572" w:lineRule="atLeas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rPr>
        <w:t xml:space="preserve">    </w:t>
      </w:r>
      <w:r>
        <w:rPr>
          <w:rFonts w:hint="eastAsia" w:ascii="仿宋" w:hAnsi="仿宋" w:eastAsia="仿宋" w:cs="仿宋"/>
          <w:b w:val="0"/>
          <w:bCs w:val="0"/>
          <w:sz w:val="32"/>
          <w:szCs w:val="32"/>
          <w:lang w:val="en-US" w:eastAsia="zh-CN"/>
        </w:rPr>
        <w:t xml:space="preserve">（一） </w:t>
      </w:r>
      <w:r>
        <w:rPr>
          <w:rFonts w:hint="eastAsia" w:ascii="仿宋" w:hAnsi="仿宋" w:eastAsia="仿宋" w:cs="仿宋"/>
          <w:b w:val="0"/>
          <w:bCs w:val="0"/>
          <w:sz w:val="32"/>
          <w:szCs w:val="32"/>
          <w:lang w:val="en-US"/>
        </w:rPr>
        <w:t>执行</w:t>
      </w:r>
      <w:r>
        <w:rPr>
          <w:rFonts w:hint="eastAsia" w:ascii="仿宋" w:hAnsi="仿宋" w:eastAsia="仿宋" w:cs="仿宋"/>
          <w:b w:val="0"/>
          <w:bCs w:val="0"/>
          <w:sz w:val="32"/>
          <w:szCs w:val="32"/>
          <w:lang w:val="en-US" w:eastAsia="zh-CN"/>
        </w:rPr>
        <w:t>学代会</w:t>
      </w:r>
      <w:r>
        <w:rPr>
          <w:rFonts w:hint="eastAsia" w:ascii="仿宋" w:hAnsi="仿宋" w:eastAsia="仿宋" w:cs="仿宋"/>
          <w:b w:val="0"/>
          <w:bCs w:val="0"/>
          <w:sz w:val="32"/>
          <w:szCs w:val="32"/>
          <w:lang w:val="en-US"/>
        </w:rPr>
        <w:t>和</w:t>
      </w:r>
      <w:r>
        <w:rPr>
          <w:rFonts w:hint="eastAsia" w:ascii="仿宋" w:hAnsi="仿宋" w:eastAsia="仿宋" w:cs="仿宋"/>
          <w:b w:val="0"/>
          <w:bCs w:val="0"/>
          <w:sz w:val="32"/>
          <w:szCs w:val="32"/>
          <w:lang w:val="en-US" w:eastAsia="zh-CN"/>
        </w:rPr>
        <w:t>学生会委员会</w:t>
      </w:r>
      <w:r>
        <w:rPr>
          <w:rFonts w:hint="eastAsia" w:ascii="仿宋" w:hAnsi="仿宋" w:eastAsia="仿宋" w:cs="仿宋"/>
          <w:b w:val="0"/>
          <w:bCs w:val="0"/>
          <w:sz w:val="32"/>
          <w:szCs w:val="32"/>
          <w:lang w:val="en-US"/>
        </w:rPr>
        <w:t>的决议，</w:t>
      </w:r>
      <w:r>
        <w:rPr>
          <w:rFonts w:hint="eastAsia" w:ascii="仿宋" w:hAnsi="仿宋" w:eastAsia="仿宋" w:cs="仿宋"/>
          <w:b w:val="0"/>
          <w:bCs w:val="0"/>
          <w:sz w:val="32"/>
          <w:szCs w:val="32"/>
          <w:lang w:val="en-US" w:eastAsia="zh-CN"/>
        </w:rPr>
        <w:t>执行</w:t>
      </w:r>
      <w:r>
        <w:rPr>
          <w:rFonts w:hint="eastAsia" w:ascii="仿宋" w:hAnsi="仿宋" w:eastAsia="仿宋" w:cs="仿宋"/>
          <w:b w:val="0"/>
          <w:bCs w:val="0"/>
          <w:sz w:val="32"/>
          <w:szCs w:val="32"/>
          <w:lang w:val="en-US"/>
        </w:rPr>
        <w:t>校学生会的重大事项</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atLeast"/>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 xml:space="preserve">    </w:t>
      </w:r>
      <w:r>
        <w:rPr>
          <w:rFonts w:hint="eastAsia" w:ascii="仿宋" w:hAnsi="仿宋" w:eastAsia="仿宋" w:cs="仿宋"/>
          <w:b w:val="0"/>
          <w:bCs w:val="0"/>
          <w:sz w:val="32"/>
          <w:szCs w:val="32"/>
          <w:lang w:val="en-US" w:eastAsia="zh-CN"/>
        </w:rPr>
        <w:t>（二） 主持学生会日常工作，</w:t>
      </w:r>
      <w:r>
        <w:rPr>
          <w:rFonts w:hint="eastAsia" w:ascii="仿宋" w:hAnsi="仿宋" w:eastAsia="仿宋" w:cs="仿宋"/>
          <w:b w:val="0"/>
          <w:bCs w:val="0"/>
          <w:sz w:val="32"/>
          <w:szCs w:val="32"/>
          <w:lang w:val="en-US"/>
        </w:rPr>
        <w:t>召集</w:t>
      </w:r>
      <w:r>
        <w:rPr>
          <w:rFonts w:hint="eastAsia" w:ascii="仿宋" w:hAnsi="仿宋" w:eastAsia="仿宋" w:cs="仿宋"/>
          <w:b w:val="0"/>
          <w:bCs w:val="0"/>
          <w:sz w:val="32"/>
          <w:szCs w:val="32"/>
          <w:lang w:val="en-US" w:eastAsia="zh-CN"/>
        </w:rPr>
        <w:t>学生会</w:t>
      </w:r>
      <w:r>
        <w:rPr>
          <w:rFonts w:hint="eastAsia" w:ascii="仿宋" w:hAnsi="仿宋" w:eastAsia="仿宋" w:cs="仿宋"/>
          <w:b w:val="0"/>
          <w:bCs w:val="0"/>
          <w:sz w:val="32"/>
          <w:szCs w:val="32"/>
          <w:lang w:val="en-US"/>
        </w:rPr>
        <w:t>全体会议</w:t>
      </w:r>
      <w:r>
        <w:rPr>
          <w:rFonts w:hint="eastAsia" w:ascii="仿宋" w:hAnsi="仿宋" w:eastAsia="仿宋" w:cs="仿宋"/>
          <w:b w:val="0"/>
          <w:bCs w:val="0"/>
          <w:sz w:val="32"/>
          <w:szCs w:val="32"/>
          <w:lang w:val="en-US" w:eastAsia="zh-CN"/>
        </w:rPr>
        <w:t>，定期向校党委、上级学联、学代会及学生会委员会汇报工作；</w:t>
      </w:r>
      <w:r>
        <w:rPr>
          <w:rFonts w:hint="eastAsia" w:ascii="仿宋" w:hAnsi="仿宋" w:eastAsia="仿宋" w:cs="仿宋"/>
          <w:b w:val="0"/>
          <w:bCs w:val="0"/>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72" w:lineRule="atLeas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rPr>
        <w:t xml:space="preserve">    </w:t>
      </w:r>
      <w:r>
        <w:rPr>
          <w:rFonts w:hint="eastAsia" w:ascii="仿宋" w:hAnsi="仿宋" w:eastAsia="仿宋" w:cs="仿宋"/>
          <w:b w:val="0"/>
          <w:bCs w:val="0"/>
          <w:sz w:val="32"/>
          <w:szCs w:val="32"/>
          <w:lang w:val="en-US" w:eastAsia="zh-CN"/>
        </w:rPr>
        <w:t xml:space="preserve">（三） </w:t>
      </w:r>
      <w:r>
        <w:rPr>
          <w:rFonts w:hint="eastAsia" w:ascii="仿宋" w:hAnsi="仿宋" w:eastAsia="仿宋" w:cs="仿宋"/>
          <w:b w:val="0"/>
          <w:bCs w:val="0"/>
          <w:sz w:val="32"/>
          <w:szCs w:val="32"/>
          <w:lang w:val="en-US"/>
        </w:rPr>
        <w:t>批准任免校学生会各职能部门负责人</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atLeas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rPr>
        <w:t xml:space="preserve">    </w:t>
      </w:r>
      <w:r>
        <w:rPr>
          <w:rFonts w:hint="eastAsia" w:ascii="仿宋" w:hAnsi="仿宋" w:eastAsia="仿宋" w:cs="仿宋"/>
          <w:b w:val="0"/>
          <w:bCs w:val="0"/>
          <w:sz w:val="32"/>
          <w:szCs w:val="32"/>
          <w:lang w:val="en-US" w:eastAsia="zh-CN"/>
        </w:rPr>
        <w:t>（四） 根据学校情况组织同学开展形式多样、健康有益的校园文化</w:t>
      </w:r>
      <w:r>
        <w:rPr>
          <w:rFonts w:hint="eastAsia" w:ascii="仿宋" w:hAnsi="仿宋" w:eastAsia="仿宋" w:cs="仿宋"/>
          <w:b w:val="0"/>
          <w:bCs w:val="0"/>
          <w:sz w:val="32"/>
          <w:szCs w:val="32"/>
          <w:lang w:val="en-US"/>
        </w:rPr>
        <w:t>活动</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2" w:lineRule="atLeast"/>
        <w:jc w:val="left"/>
        <w:textAlignment w:val="auto"/>
        <w:rPr>
          <w:rFonts w:hint="eastAsia" w:ascii="仿宋" w:hAnsi="仿宋" w:eastAsia="仿宋" w:cs="仿宋"/>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572" w:lineRule="atLeas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校学生会</w:t>
      </w:r>
      <w:r>
        <w:rPr>
          <w:rFonts w:hint="eastAsia" w:ascii="仿宋" w:hAnsi="仿宋" w:eastAsia="仿宋" w:cs="仿宋"/>
          <w:b/>
          <w:bCs/>
          <w:sz w:val="32"/>
          <w:szCs w:val="32"/>
          <w:lang w:val="en-US" w:eastAsia="zh-CN"/>
        </w:rPr>
        <w:t>各职能部门</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bCs/>
          <w:sz w:val="32"/>
          <w:szCs w:val="32"/>
          <w:lang w:val="en-US"/>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en-US"/>
        </w:rPr>
        <w:t>条</w:t>
      </w:r>
      <w:r>
        <w:rPr>
          <w:rFonts w:hint="eastAsia" w:ascii="仿宋" w:hAnsi="仿宋" w:eastAsia="仿宋" w:cs="仿宋"/>
          <w:b w:val="0"/>
          <w:bCs w:val="0"/>
          <w:sz w:val="32"/>
          <w:szCs w:val="32"/>
          <w:lang w:val="en-US"/>
        </w:rPr>
        <w:t xml:space="preserve"> 校学生会各职能部门</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rPr>
        <w:t>校学生会根据实际工作需要设立</w:t>
      </w:r>
      <w:r>
        <w:rPr>
          <w:rFonts w:hint="eastAsia" w:ascii="仿宋" w:hAnsi="仿宋" w:eastAsia="仿宋" w:cs="仿宋"/>
          <w:b w:val="0"/>
          <w:bCs w:val="0"/>
          <w:sz w:val="32"/>
          <w:szCs w:val="32"/>
          <w:lang w:val="en-US" w:eastAsia="zh-CN"/>
        </w:rPr>
        <w:t>5个</w:t>
      </w:r>
      <w:r>
        <w:rPr>
          <w:rFonts w:hint="eastAsia" w:ascii="仿宋" w:hAnsi="仿宋" w:eastAsia="仿宋" w:cs="仿宋"/>
          <w:b w:val="0"/>
          <w:bCs w:val="0"/>
          <w:sz w:val="32"/>
          <w:szCs w:val="32"/>
          <w:lang w:val="en-US"/>
        </w:rPr>
        <w:t>职能部</w:t>
      </w:r>
      <w:r>
        <w:rPr>
          <w:rFonts w:hint="eastAsia" w:ascii="仿宋" w:hAnsi="仿宋" w:eastAsia="仿宋" w:cs="仿宋"/>
          <w:b w:val="0"/>
          <w:bCs w:val="0"/>
          <w:sz w:val="32"/>
          <w:szCs w:val="32"/>
          <w:lang w:val="en-US" w:eastAsia="zh-CN"/>
        </w:rPr>
        <w:t>门。</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b w:val="0"/>
          <w:bCs w:val="0"/>
          <w:sz w:val="32"/>
          <w:szCs w:val="32"/>
          <w:lang w:val="en-US" w:eastAsia="zh-CN"/>
        </w:rPr>
        <w:t xml:space="preserve"> 坚持精简原则</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 学生会的组织不应重叠与复杂，要优化机构和人员规模。校级学生会工作人员一般为40人左右；</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 主席团成员不超过5人;每个工作部门成员设负责人2至3人，工作人员一般不超过6人。学生会确需主办的重大工作或活动，可根据需要以项目化方式招募志愿者，吸收同学参加，因事用人、事完人散。</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b w:val="0"/>
          <w:bCs w:val="0"/>
          <w:sz w:val="32"/>
          <w:szCs w:val="32"/>
          <w:lang w:val="en-US" w:eastAsia="zh-CN"/>
        </w:rPr>
        <w:t xml:space="preserve"> 改革运行机制</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生会组织架构为“主席团+工作部门”模式。主席团实行轮值制度，学生会主席团不设正、副主席，设执行主席，执行主席由主席团成员轮值担任，原则上一学期一轮。执行主席负责召集会议、牵头日常工作等内容。</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atLeas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val="en-US"/>
        </w:rPr>
        <w:t>章</w:t>
      </w:r>
      <w:r>
        <w:rPr>
          <w:rFonts w:hint="eastAsia" w:ascii="仿宋" w:hAnsi="仿宋" w:eastAsia="仿宋" w:cs="仿宋"/>
          <w:b/>
          <w:bCs/>
          <w:sz w:val="32"/>
          <w:szCs w:val="32"/>
          <w:lang w:val="en-US" w:eastAsia="zh-CN"/>
        </w:rPr>
        <w:t xml:space="preserve"> 工作人员</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b w:val="0"/>
          <w:bCs w:val="0"/>
          <w:sz w:val="32"/>
          <w:szCs w:val="32"/>
          <w:lang w:val="en-US" w:eastAsia="zh-CN"/>
        </w:rPr>
        <w:t xml:space="preserve"> 学生会工作人员要求：</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 应当为共产党员或共青团员，理想信念坚定，热爱和拥护中国共产党，具有强烈的爱国意识、爱国情感，积极弘扬和践行社会主义核心价值观，品行端正、作风务实、乐于奉献，具有全心全意为广大同学服务的觉悟和能力；</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（二） 应当是学有余力、学业优良的学生，学习成绩综合排名在本专业前30%以内，且无课业不及格情况；</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none"/>
          <w:lang w:val="en-US" w:eastAsia="zh-CN"/>
        </w:rPr>
        <w:t>学生会主席团下设工作部门，工作部门负责人行使下列职权:</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 组织开展本部门工作;</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 召集和主持部门会议，制定部门工作计划;</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（三） 组织挑选本部门干事;</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（四） 监督、检查本部门人员工作情况。</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none"/>
          <w:lang w:val="en-US" w:eastAsia="zh-CN"/>
        </w:rPr>
        <w:t>学生会工作部门负责人和干事由学院团总支推荐，经校党委学工部和校团委审核后确定。学生会主席团由学代会选举产生，候选人应由院团总支推荐，经院党总支同意，由校党委学工部和校团委共同审查后，报校党委确定。</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第十八条 </w:t>
      </w:r>
      <w:r>
        <w:rPr>
          <w:rFonts w:hint="eastAsia" w:ascii="仿宋" w:hAnsi="仿宋" w:eastAsia="仿宋" w:cs="仿宋"/>
          <w:b w:val="0"/>
          <w:bCs w:val="0"/>
          <w:sz w:val="32"/>
          <w:szCs w:val="32"/>
          <w:lang w:val="en-US" w:eastAsia="zh-CN"/>
        </w:rPr>
        <w:t>对于无法正常完成学业的、述职评议考核不合格的、综测排名在本专业30%以外的、违纪违法的以及其他无法正常履行职责的学生会工作人员，应按照规定和程序予以劝退、免职或罢免。</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b w:val="0"/>
          <w:bCs w:val="0"/>
          <w:sz w:val="32"/>
          <w:szCs w:val="32"/>
          <w:lang w:val="en-US" w:eastAsia="zh-CN"/>
        </w:rPr>
        <w:t xml:space="preserve"> 建立述职评议制度。</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 组建以普通学生为主，校党委学工部、校团委等共同参与打分的评议会，学生会主席团成员和工作部门主要负责人每学期向评议会述职，评议会从政治态度、道德品行、学习情况、工作成效、纪律作风等方面对其进行全面客观的综合评价；</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（二） 建立以服务和贡献为导向的激励机制，参加评奖评优、测评加分等事项时，应依据评议结果择优提名，不与其岗位简单挂钩。</w:t>
      </w:r>
    </w:p>
    <w:p>
      <w:pPr>
        <w:keepNext w:val="0"/>
        <w:keepLines w:val="0"/>
        <w:pageBreakBefore w:val="0"/>
        <w:widowControl w:val="0"/>
        <w:kinsoku/>
        <w:wordWrap/>
        <w:overflowPunct/>
        <w:topLinePunct w:val="0"/>
        <w:autoSpaceDE/>
        <w:autoSpaceDN/>
        <w:bidi w:val="0"/>
        <w:adjustRightInd/>
        <w:snapToGrid/>
        <w:spacing w:line="572" w:lineRule="atLeast"/>
        <w:jc w:val="left"/>
        <w:textAlignment w:val="auto"/>
        <w:rPr>
          <w:rFonts w:hint="eastAsia" w:ascii="仿宋" w:hAnsi="仿宋" w:eastAsia="仿宋" w:cs="仿宋"/>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572" w:lineRule="atLeas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第五章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b w:val="0"/>
          <w:bCs w:val="0"/>
          <w:sz w:val="32"/>
          <w:szCs w:val="32"/>
          <w:lang w:val="en-US" w:eastAsia="zh-CN"/>
        </w:rPr>
        <w:t xml:space="preserve"> 本章程的解释权属于安徽新华学院学生会所有。</w:t>
      </w:r>
    </w:p>
    <w:p>
      <w:pPr>
        <w:keepNext w:val="0"/>
        <w:keepLines w:val="0"/>
        <w:pageBreakBefore w:val="0"/>
        <w:widowControl w:val="0"/>
        <w:kinsoku/>
        <w:wordWrap/>
        <w:overflowPunct/>
        <w:topLinePunct w:val="0"/>
        <w:autoSpaceDE/>
        <w:autoSpaceDN/>
        <w:bidi w:val="0"/>
        <w:adjustRightInd/>
        <w:snapToGrid/>
        <w:spacing w:line="572" w:lineRule="atLeas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b w:val="0"/>
          <w:bCs w:val="0"/>
          <w:sz w:val="32"/>
          <w:szCs w:val="32"/>
          <w:lang w:val="en-US" w:eastAsia="zh-CN"/>
        </w:rPr>
        <w:t xml:space="preserve"> 本章程自通过之日起生效。</w:t>
      </w:r>
    </w:p>
    <w:p>
      <w:pPr>
        <w:keepNext w:val="0"/>
        <w:keepLines w:val="0"/>
        <w:pageBreakBefore w:val="0"/>
        <w:widowControl w:val="0"/>
        <w:kinsoku/>
        <w:wordWrap/>
        <w:overflowPunct/>
        <w:topLinePunct w:val="0"/>
        <w:autoSpaceDE/>
        <w:autoSpaceDN/>
        <w:bidi w:val="0"/>
        <w:adjustRightInd/>
        <w:snapToGrid/>
        <w:spacing w:line="572" w:lineRule="atLeast"/>
        <w:ind w:firstLine="640" w:firstLineChars="200"/>
        <w:jc w:val="left"/>
        <w:textAlignment w:val="auto"/>
        <w:rPr>
          <w:rFonts w:hint="eastAsia" w:ascii="仿宋" w:hAnsi="仿宋" w:eastAsia="仿宋" w:cs="仿宋"/>
          <w:b w:val="0"/>
          <w:bCs w:val="0"/>
          <w:sz w:val="32"/>
          <w:szCs w:val="32"/>
          <w:lang w:val="en-US" w:eastAsia="zh-CN"/>
        </w:rPr>
      </w:pPr>
    </w:p>
    <w:p>
      <w:pPr>
        <w:jc w:val="right"/>
        <w:rPr>
          <w:rFonts w:hint="eastAsia" w:ascii="方正仿宋_GB2312" w:hAnsi="方正仿宋_GB2312" w:eastAsia="方正仿宋_GB2312" w:cs="方正仿宋_GB2312"/>
          <w:sz w:val="28"/>
          <w:szCs w:val="28"/>
        </w:rPr>
      </w:pPr>
    </w:p>
    <w:p>
      <w:pPr>
        <w:widowControl/>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pPr>
        <w:spacing w:line="560" w:lineRule="exact"/>
        <w:jc w:val="left"/>
        <w:rPr>
          <w:rFonts w:ascii="方正黑体简体" w:eastAsia="方正黑体简体" w:cs="Times New Roman"/>
          <w:b/>
          <w:bCs/>
          <w:sz w:val="32"/>
          <w:szCs w:val="32"/>
        </w:rPr>
      </w:pPr>
      <w:r>
        <w:rPr>
          <w:rFonts w:hint="eastAsia" w:ascii="方正黑体简体" w:eastAsia="方正黑体简体" w:cs="Times New Roman"/>
          <w:b/>
          <w:bCs/>
          <w:sz w:val="32"/>
          <w:szCs w:val="32"/>
        </w:rPr>
        <w:t>三、校级组织工作机构组织架构图</w:t>
      </w:r>
    </w:p>
    <w:p>
      <w:pPr>
        <w:spacing w:line="560" w:lineRule="exact"/>
        <w:jc w:val="left"/>
        <w:rPr>
          <w:rFonts w:eastAsia="方正大标宋简体" w:cs="Times New Roman"/>
          <w:sz w:val="44"/>
          <w:szCs w:val="44"/>
        </w:rPr>
        <w:sectPr>
          <w:footerReference r:id="rId3" w:type="default"/>
          <w:pgSz w:w="11906" w:h="16838"/>
          <w:pgMar w:top="2098" w:right="1474" w:bottom="1985" w:left="1588" w:header="851" w:footer="1418" w:gutter="0"/>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7216" behindDoc="0" locked="0" layoutInCell="1" allowOverlap="1">
                <wp:simplePos x="0" y="0"/>
                <wp:positionH relativeFrom="column">
                  <wp:posOffset>15875</wp:posOffset>
                </wp:positionH>
                <wp:positionV relativeFrom="paragraph">
                  <wp:posOffset>128270</wp:posOffset>
                </wp:positionV>
                <wp:extent cx="7708900" cy="308102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0"/>
                            <a:ext cx="3562350" cy="60384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b/>
                                  <w:bCs/>
                                  <w:sz w:val="28"/>
                                  <w:szCs w:val="32"/>
                                </w:rPr>
                              </w:pPr>
                              <w:r>
                                <w:rPr>
                                  <w:rFonts w:hint="eastAsia" w:ascii="Times New Roman" w:hAnsi="Times New Roman" w:eastAsia="方正仿宋简体" w:cs="Times New Roman"/>
                                  <w:b/>
                                  <w:bCs/>
                                  <w:sz w:val="28"/>
                                  <w:szCs w:val="32"/>
                                </w:rPr>
                                <w:t>主席团</w:t>
                              </w:r>
                              <w:r>
                                <w:rPr>
                                  <w:rFonts w:ascii="Times New Roman" w:hAnsi="Times New Roman" w:eastAsia="方正仿宋简体" w:cs="Times New Roman"/>
                                  <w:b/>
                                  <w:bCs/>
                                  <w:sz w:val="28"/>
                                  <w:szCs w:val="32"/>
                                </w:rPr>
                                <w:t xml:space="preserve"> </w:t>
                              </w:r>
                              <w:r>
                                <w:rPr>
                                  <w:rFonts w:hint="eastAsia" w:ascii="Times New Roman" w:hAnsi="Times New Roman" w:eastAsia="方正仿宋简体" w:cs="Times New Roman"/>
                                  <w:b/>
                                  <w:bCs/>
                                  <w:sz w:val="28"/>
                                  <w:szCs w:val="32"/>
                                </w:rPr>
                                <w:t>共</w:t>
                              </w:r>
                              <w:r>
                                <w:rPr>
                                  <w:rFonts w:ascii="Times New Roman" w:hAnsi="Times New Roman" w:eastAsia="方正仿宋简体" w:cs="Times New Roman"/>
                                  <w:b/>
                                  <w:bCs/>
                                  <w:sz w:val="28"/>
                                  <w:szCs w:val="32"/>
                                </w:rPr>
                                <w:t>5</w:t>
                              </w:r>
                              <w:r>
                                <w:rPr>
                                  <w:rFonts w:hint="eastAsia" w:ascii="Times New Roman" w:hAnsi="Times New Roman" w:eastAsia="方正仿宋简体" w:cs="Times New Roman"/>
                                  <w:b/>
                                  <w:bCs/>
                                  <w:sz w:val="28"/>
                                  <w:szCs w:val="32"/>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wps:spPr>
                          <a:xfrm>
                            <a:off x="3641725" y="495300"/>
                            <a:ext cx="0" cy="23495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5"/>
                          <a:stretch>
                            <a:fillRect/>
                          </a:stretch>
                        </pic:blipFill>
                        <pic:spPr>
                          <a:xfrm>
                            <a:off x="821055" y="717551"/>
                            <a:ext cx="12065" cy="158115"/>
                          </a:xfrm>
                          <a:prstGeom prst="rect">
                            <a:avLst/>
                          </a:prstGeom>
                        </pic:spPr>
                      </pic:pic>
                      <pic:pic xmlns:pic="http://schemas.openxmlformats.org/drawingml/2006/picture">
                        <pic:nvPicPr>
                          <pic:cNvPr id="9" name="图片 9"/>
                          <pic:cNvPicPr/>
                        </pic:nvPicPr>
                        <pic:blipFill>
                          <a:blip r:embed="rId5"/>
                          <a:stretch>
                            <a:fillRect/>
                          </a:stretch>
                        </pic:blipFill>
                        <pic:spPr>
                          <a:xfrm>
                            <a:off x="2158776" y="730250"/>
                            <a:ext cx="12065" cy="158115"/>
                          </a:xfrm>
                          <a:prstGeom prst="rect">
                            <a:avLst/>
                          </a:prstGeom>
                        </pic:spPr>
                      </pic:pic>
                      <pic:pic xmlns:pic="http://schemas.openxmlformats.org/drawingml/2006/picture">
                        <pic:nvPicPr>
                          <pic:cNvPr id="10" name="图片 10"/>
                          <pic:cNvPicPr/>
                        </pic:nvPicPr>
                        <pic:blipFill>
                          <a:blip r:embed="rId5"/>
                          <a:stretch>
                            <a:fillRect/>
                          </a:stretch>
                        </pic:blipFill>
                        <pic:spPr>
                          <a:xfrm>
                            <a:off x="3641725" y="719456"/>
                            <a:ext cx="12065" cy="158115"/>
                          </a:xfrm>
                          <a:prstGeom prst="rect">
                            <a:avLst/>
                          </a:prstGeom>
                        </pic:spPr>
                      </pic:pic>
                      <pic:pic xmlns:pic="http://schemas.openxmlformats.org/drawingml/2006/picture">
                        <pic:nvPicPr>
                          <pic:cNvPr id="11" name="图片 11"/>
                          <pic:cNvPicPr/>
                        </pic:nvPicPr>
                        <pic:blipFill>
                          <a:blip r:embed="rId5"/>
                          <a:stretch>
                            <a:fillRect/>
                          </a:stretch>
                        </pic:blipFill>
                        <pic:spPr>
                          <a:xfrm>
                            <a:off x="5359787" y="730250"/>
                            <a:ext cx="12065" cy="158115"/>
                          </a:xfrm>
                          <a:prstGeom prst="rect">
                            <a:avLst/>
                          </a:prstGeom>
                        </pic:spPr>
                      </pic:pic>
                      <pic:pic xmlns:pic="http://schemas.openxmlformats.org/drawingml/2006/picture">
                        <pic:nvPicPr>
                          <pic:cNvPr id="12" name="图片 12"/>
                          <pic:cNvPicPr/>
                        </pic:nvPicPr>
                        <pic:blipFill>
                          <a:blip r:embed="rId5"/>
                          <a:stretch>
                            <a:fillRect/>
                          </a:stretch>
                        </pic:blipFill>
                        <pic:spPr>
                          <a:xfrm>
                            <a:off x="6888480" y="724536"/>
                            <a:ext cx="12065" cy="158115"/>
                          </a:xfrm>
                          <a:prstGeom prst="rect">
                            <a:avLst/>
                          </a:prstGeom>
                        </pic:spPr>
                      </pic:pic>
                      <wps:wsp>
                        <wps:cNvPr id="14" name="直接连接符 14"/>
                        <wps:cNvCnPr/>
                        <wps:spPr>
                          <a:xfrm flipV="1">
                            <a:off x="819150" y="723900"/>
                            <a:ext cx="6083300" cy="1"/>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矩形 16"/>
                        <wps:cNvSpPr/>
                        <wps:spPr>
                          <a:xfrm>
                            <a:off x="6680200" y="877571"/>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学术科技中心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color w:val="auto"/>
                                  <w:kern w:val="2"/>
                                  <w:sz w:val="21"/>
                                  <w:szCs w:val="22"/>
                                  <w:lang w:val="en-US" w:eastAsia="zh-CN"/>
                                </w:rPr>
                                <w:t>7</w:t>
                              </w: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5145791" y="88646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维权服务中心</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color w:val="auto"/>
                                  <w:kern w:val="2"/>
                                  <w:sz w:val="21"/>
                                  <w:szCs w:val="22"/>
                                  <w:lang w:val="en-US" w:eastAsia="zh-CN"/>
                                </w:rPr>
                                <w:t>7</w:t>
                              </w: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3415357" y="869316"/>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交流拓展中心 </w:t>
                              </w:r>
                            </w:p>
                            <w:p>
                              <w:pPr>
                                <w:pStyle w:val="10"/>
                                <w:spacing w:before="0" w:beforeAutospacing="0" w:after="0" w:afterAutospacing="0" w:line="200" w:lineRule="exact"/>
                                <w:jc w:val="center"/>
                                <w:rPr>
                                  <w:rFonts w:ascii="Times New Roman" w:hAnsi="Times New Roman" w:eastAsia="方正仿宋简体" w:cs="Times New Roman"/>
                                  <w:color w:val="auto"/>
                                  <w:kern w:val="2"/>
                                  <w:sz w:val="21"/>
                                  <w:szCs w:val="22"/>
                                </w:rPr>
                              </w:pPr>
                              <w:r>
                                <w:rPr>
                                  <w:rFonts w:hint="eastAsia" w:ascii="Times New Roman" w:hAnsi="Times New Roman" w:eastAsia="方正仿宋简体" w:cs="Times New Roman"/>
                                  <w:color w:val="auto"/>
                                  <w:kern w:val="2"/>
                                  <w:sz w:val="21"/>
                                  <w:szCs w:val="22"/>
                                </w:rPr>
                                <w:t>共</w:t>
                              </w:r>
                              <w:r>
                                <w:rPr>
                                  <w:rFonts w:ascii="Times New Roman" w:hAnsi="Times New Roman" w:eastAsia="方正仿宋简体" w:cs="Times New Roman"/>
                                  <w:color w:val="auto"/>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color w:val="auto"/>
                                  <w:kern w:val="2"/>
                                  <w:sz w:val="21"/>
                                  <w:szCs w:val="22"/>
                                  <w:lang w:val="en-US" w:eastAsia="zh-CN"/>
                                </w:rPr>
                                <w:t>7</w:t>
                              </w:r>
                              <w:r>
                                <w:rPr>
                                  <w:rFonts w:hint="eastAsia" w:ascii="Times New Roman" w:hAnsi="Times New Roman" w:eastAsia="方正仿宋简体" w:cs="Times New Roman"/>
                                  <w:color w:val="auto"/>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952239" y="8985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宣</w:t>
                              </w:r>
                              <w:r>
                                <w:rPr>
                                  <w:rFonts w:hint="eastAsia" w:ascii="Times New Roman" w:hAnsi="Times New Roman" w:eastAsia="方正仿宋简体" w:cs="Times New Roman"/>
                                  <w:kern w:val="2"/>
                                  <w:sz w:val="21"/>
                                  <w:szCs w:val="22"/>
                                </w:rPr>
                                <w:t xml:space="preserve"> </w:t>
                              </w:r>
                              <w:r>
                                <w:rPr>
                                  <w:rFonts w:ascii="Times New Roman" w:hAnsi="Times New Roman" w:eastAsia="方正仿宋简体" w:cs="Times New Roman"/>
                                  <w:kern w:val="2"/>
                                  <w:sz w:val="21"/>
                                  <w:szCs w:val="22"/>
                                </w:rPr>
                                <w:t xml:space="preserve">   传</w:t>
                              </w:r>
                              <w:r>
                                <w:rPr>
                                  <w:rFonts w:hint="eastAsia" w:ascii="Times New Roman" w:hAnsi="Times New Roman" w:eastAsia="方正仿宋简体" w:cs="Times New Roman"/>
                                  <w:kern w:val="2"/>
                                  <w:sz w:val="21"/>
                                  <w:szCs w:val="22"/>
                                </w:rPr>
                                <w:t>中心</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7</w:t>
                              </w: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02615" y="877571"/>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综合</w:t>
                              </w:r>
                              <w:r>
                                <w:rPr>
                                  <w:rFonts w:hint="eastAsia" w:ascii="Times New Roman" w:hAnsi="Times New Roman" w:eastAsia="方正仿宋简体" w:cs="Times New Roman"/>
                                  <w:kern w:val="2"/>
                                  <w:sz w:val="21"/>
                                  <w:szCs w:val="22"/>
                                </w:rPr>
                                <w:t>办公中心</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color w:val="auto"/>
                                  <w:kern w:val="2"/>
                                  <w:sz w:val="21"/>
                                  <w:szCs w:val="22"/>
                                  <w:lang w:val="en-US" w:eastAsia="zh-CN"/>
                                </w:rPr>
                                <w:t>7</w:t>
                              </w: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25pt;margin-top:10.1pt;height:242.6pt;width:607pt;mso-wrap-distance-bottom:0pt;mso-wrap-distance-top:0pt;z-index:251657216;mso-width-relative:page;mso-height-relative:page;" coordsize="7708900,3081020" editas="canvas" o:gfxdata="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">
                <o:lock v:ext="edit" aspectratio="f"/>
                <v:shape id="_x0000_s1026" o:spid="_x0000_s1026" style="position:absolute;left:0;top:0;height:3081020;width:7708900;" filled="f" stroked="f" coordsize="21600,21600" o:gfxdata="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">
                  <v:fill on="f" focussize="0,0"/>
                  <v:stroke on="f"/>
                  <v:imagedata o:title=""/>
                  <o:lock v:ext="edit" aspectratio="t"/>
                </v:shape>
                <v:rect id="_x0000_s1026" o:spid="_x0000_s1026" o:spt="1" style="position:absolute;left:1828800;top:0;height:603849;width:3562350;v-text-anchor:middle;" fillcolor="#FFFFFF [3201]" filled="t" stroked="t" coordsize="21600,21600" o:gfxdata="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DlOdcAAAAJAQAADwAAAAAAAAABACAAAAAiAAAAZHJzL2Rvd25yZXYu&#10;eG1sUEsBAhQAFAAAAAgAh07iQPQIXi5uAgAA7gQAAA4AAAAAAAAAAQAgAAAAJgEAAGRycy9lMm9E&#10;b2MueG1sUEsFBgAAAAAGAAYAWQEAAAYGAAAAAA==&#10;">
                  <v:fill on="t" focussize="0,0"/>
                  <v:stroke weight="2pt" color="#000000 [3200]" joinstyle="round"/>
                  <v:imagedata o:title=""/>
                  <o:lock v:ext="edit" aspectratio="f"/>
                  <v:textbox>
                    <w:txbxContent>
                      <w:p>
                        <w:pPr>
                          <w:jc w:val="center"/>
                          <w:rPr>
                            <w:rFonts w:ascii="Times New Roman" w:hAnsi="Times New Roman" w:eastAsia="方正仿宋简体" w:cs="Times New Roman"/>
                            <w:b/>
                            <w:bCs/>
                            <w:sz w:val="28"/>
                            <w:szCs w:val="32"/>
                          </w:rPr>
                        </w:pPr>
                        <w:r>
                          <w:rPr>
                            <w:rFonts w:hint="eastAsia" w:ascii="Times New Roman" w:hAnsi="Times New Roman" w:eastAsia="方正仿宋简体" w:cs="Times New Roman"/>
                            <w:b/>
                            <w:bCs/>
                            <w:sz w:val="28"/>
                            <w:szCs w:val="32"/>
                          </w:rPr>
                          <w:t>主席团</w:t>
                        </w:r>
                        <w:r>
                          <w:rPr>
                            <w:rFonts w:ascii="Times New Roman" w:hAnsi="Times New Roman" w:eastAsia="方正仿宋简体" w:cs="Times New Roman"/>
                            <w:b/>
                            <w:bCs/>
                            <w:sz w:val="28"/>
                            <w:szCs w:val="32"/>
                          </w:rPr>
                          <w:t xml:space="preserve"> </w:t>
                        </w:r>
                        <w:r>
                          <w:rPr>
                            <w:rFonts w:hint="eastAsia" w:ascii="Times New Roman" w:hAnsi="Times New Roman" w:eastAsia="方正仿宋简体" w:cs="Times New Roman"/>
                            <w:b/>
                            <w:bCs/>
                            <w:sz w:val="28"/>
                            <w:szCs w:val="32"/>
                          </w:rPr>
                          <w:t>共</w:t>
                        </w:r>
                        <w:r>
                          <w:rPr>
                            <w:rFonts w:ascii="Times New Roman" w:hAnsi="Times New Roman" w:eastAsia="方正仿宋简体" w:cs="Times New Roman"/>
                            <w:b/>
                            <w:bCs/>
                            <w:sz w:val="28"/>
                            <w:szCs w:val="32"/>
                          </w:rPr>
                          <w:t>5</w:t>
                        </w:r>
                        <w:r>
                          <w:rPr>
                            <w:rFonts w:hint="eastAsia" w:ascii="Times New Roman" w:hAnsi="Times New Roman" w:eastAsia="方正仿宋简体" w:cs="Times New Roman"/>
                            <w:b/>
                            <w:bCs/>
                            <w:sz w:val="28"/>
                            <w:szCs w:val="32"/>
                          </w:rPr>
                          <w:t>人</w:t>
                        </w:r>
                      </w:p>
                    </w:txbxContent>
                  </v:textbox>
                </v:rect>
                <v:line id="_x0000_s1026" o:spid="_x0000_s1026" o:spt="20" style="position:absolute;left:3641725;top:495300;height:234950;width:0;" filled="f" stroked="t" coordsize="21600,21600" o:gfxdata="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rd761wAAAAkBAAAPAAAAAAAAAAEAIAAAACIAAABkcnMvZG93bnJldi54bWxQ&#10;SwECFAAUAAAACACHTuJA5j/KMPgBAADdAwAADgAAAAAAAAABACAAAAAmAQAAZHJzL2Uyb0RvYy54&#10;bWxQSwUGAAAAAAYABgBZAQAAkAUAAAAA&#10;">
                  <v:fill on="f" focussize="0,0"/>
                  <v:stroke color="#000000 [3200]" joinstyle="round"/>
                  <v:imagedata o:title=""/>
                  <o:lock v:ext="edit" aspectratio="f"/>
                </v:line>
                <v:shape id="_x0000_s1026" o:spid="_x0000_s1026" o:spt="75" type="#_x0000_t75" style="position:absolute;left:821055;top:717551;height:158115;width:12065;" filled="f" o:preferrelative="t" stroked="f" coordsize="21600,21600" o:gfxdata="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&#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">
                  <v:fill on="f" focussize="0,0"/>
                  <v:stroke on="f"/>
                  <v:imagedata r:id="rId5" o:title=""/>
                  <o:lock v:ext="edit" aspectratio="f"/>
                </v:shape>
                <v:shape id="_x0000_s1026" o:spid="_x0000_s1026" o:spt="75" type="#_x0000_t75" style="position:absolute;left:2158776;top:730250;height:158115;width:12065;" filled="f" o:preferrelative="t" stroked="f" coordsize="21600,21600" o:gfxdata="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">
                  <v:fill on="f" focussize="0,0"/>
                  <v:stroke on="f"/>
                  <v:imagedata r:id="rId5" o:title=""/>
                  <o:lock v:ext="edit" aspectratio="f"/>
                </v:shape>
                <v:shape id="_x0000_s1026" o:spid="_x0000_s1026" o:spt="75" type="#_x0000_t75" style="position:absolute;left:3641725;top:719456;height:158115;width:12065;" filled="f" o:preferrelative="t" stroked="f" coordsize="21600,21600" o:gfxdata="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">
                  <v:fill on="f" focussize="0,0"/>
                  <v:stroke on="f"/>
                  <v:imagedata r:id="rId5" o:title=""/>
                  <o:lock v:ext="edit" aspectratio="f"/>
                </v:shape>
                <v:shape id="_x0000_s1026" o:spid="_x0000_s1026" o:spt="75" type="#_x0000_t75" style="position:absolute;left:5359787;top:730250;height:158115;width:12065;" filled="f" o:preferrelative="t" stroked="f" coordsize="21600,21600" o:gfxdata="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">
                  <v:fill on="f" focussize="0,0"/>
                  <v:stroke on="f"/>
                  <v:imagedata r:id="rId5" o:title=""/>
                  <o:lock v:ext="edit" aspectratio="f"/>
                </v:shape>
                <v:shape id="_x0000_s1026" o:spid="_x0000_s1026" o:spt="75" type="#_x0000_t75" style="position:absolute;left:6888480;top:724536;height:158115;width:12065;" filled="f" o:preferrelative="t" stroked="f" coordsize="21600,21600" o:gfxdata="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">
                  <v:fill on="f" focussize="0,0"/>
                  <v:stroke on="f"/>
                  <v:imagedata r:id="rId5" o:title=""/>
                  <o:lock v:ext="edit" aspectratio="f"/>
                </v:shape>
                <v:line id="_x0000_s1026" o:spid="_x0000_s1026" o:spt="20" style="position:absolute;left:819150;top:723900;flip:y;height:1;width:6083300;" filled="f" stroked="t" coordsize="21600,21600" o:gfxdata="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RkYJtYAAAAJAQAADwAAAAAAAAABACAAAAAiAAAAZHJzL2Rv&#10;d25yZXYueG1sUEsBAhQAFAAAAAgAh07iQGzh3dEDAgAA6QMAAA4AAAAAAAAAAQAgAAAAJQEAAGRy&#10;cy9lMm9Eb2MueG1sUEsFBgAAAAAGAAYAWQEAAJoFAAAAAA==&#10;">
                  <v:fill on="f" focussize="0,0"/>
                  <v:stroke color="#000000 [3200]" joinstyle="round"/>
                  <v:imagedata o:title=""/>
                  <o:lock v:ext="edit" aspectratio="f"/>
                </v:line>
                <v:rect id="_x0000_s1026" o:spid="_x0000_s1026" o:spt="1" style="position:absolute;left:6680200;top:877571;height:1395095;width:438150;v-text-anchor:middle;" fillcolor="#FFFFFF [3201]" filled="t" stroked="t" coordsize="21600,21600" o:gfxdata="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DlOdcAAAAJAQAADwAAAAAAAAABACAAAAAiAAAAZHJzL2Rvd25yZXYueG1sUEsBAhQA&#10;FAAAAAgAh07iQAXPcj5lAgAAxQQAAA4AAAAAAAAAAQAgAAAAJgEAAGRycy9lMm9Eb2MueG1sUEsF&#10;BgAAAAAGAAYAWQEAAP0FAAAAAA==&#10;">
                  <v:fill on="t" focussize="0,0"/>
                  <v:stroke weight="2pt" color="#000000 [3200]" joinstyle="round"/>
                  <v:imagedata o:title=""/>
                  <o:lock v:ext="edit" aspectratio="f"/>
                  <v:textbo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学术科技中心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color w:val="auto"/>
                            <w:kern w:val="2"/>
                            <w:sz w:val="21"/>
                            <w:szCs w:val="22"/>
                            <w:lang w:val="en-US" w:eastAsia="zh-CN"/>
                          </w:rPr>
                          <w:t>7</w:t>
                        </w:r>
                        <w:r>
                          <w:rPr>
                            <w:rFonts w:hint="eastAsia" w:ascii="Times New Roman" w:hAnsi="Times New Roman" w:eastAsia="方正仿宋简体" w:cs="Times New Roman"/>
                            <w:kern w:val="2"/>
                            <w:sz w:val="21"/>
                            <w:szCs w:val="22"/>
                          </w:rPr>
                          <w:t>人</w:t>
                        </w:r>
                      </w:p>
                    </w:txbxContent>
                  </v:textbox>
                </v:rect>
                <v:rect id="_x0000_s1026" o:spid="_x0000_s1026" o:spt="1" style="position:absolute;left:5145791;top:886460;height:1395095;width:438150;v-text-anchor:middle;" fillcolor="#FFFFFF [3201]" filled="t" stroked="t" coordsize="21600,21600" o:gfxdata="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DlOdcAAAAJAQAADwAAAAAAAAABACAAAAAiAAAAZHJzL2Rvd25yZXYueG1sUEsBAhQA&#10;FAAAAAgAh07iQKzB9HhlAgAAxQQAAA4AAAAAAAAAAQAgAAAAJgEAAGRycy9lMm9Eb2MueG1sUEsF&#10;BgAAAAAGAAYAWQEAAP0FAAAAAA==&#10;">
                  <v:fill on="t" focussize="0,0"/>
                  <v:stroke weight="2pt" color="#000000 [3200]" joinstyle="round"/>
                  <v:imagedata o:title=""/>
                  <o:lock v:ext="edit" aspectratio="f"/>
                  <v:textbo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维权服务中心</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color w:val="auto"/>
                            <w:kern w:val="2"/>
                            <w:sz w:val="21"/>
                            <w:szCs w:val="22"/>
                            <w:lang w:val="en-US" w:eastAsia="zh-CN"/>
                          </w:rPr>
                          <w:t>7</w:t>
                        </w:r>
                        <w:r>
                          <w:rPr>
                            <w:rFonts w:hint="eastAsia" w:ascii="Times New Roman" w:hAnsi="Times New Roman" w:eastAsia="方正仿宋简体" w:cs="Times New Roman"/>
                            <w:kern w:val="2"/>
                            <w:sz w:val="21"/>
                            <w:szCs w:val="22"/>
                          </w:rPr>
                          <w:t>人</w:t>
                        </w:r>
                      </w:p>
                    </w:txbxContent>
                  </v:textbox>
                </v:rect>
                <v:rect id="_x0000_s1026" o:spid="_x0000_s1026" o:spt="1" style="position:absolute;left:3415357;top:869316;height:1395095;width:438150;v-text-anchor:middle;" fillcolor="#FFFFFF [3201]" filled="t" stroked="t" coordsize="21600,21600" o:gfxdata="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IOU51wAAAAkBAAAPAAAAAAAAAAEAIAAAACIAAABkcnMvZG93bnJldi54bWxQSwEC&#10;FAAUAAAACACHTuJANy3r8mcCAADFBAAADgAAAAAAAAABACAAAAAmAQAAZHJzL2Uyb0RvYy54bWxQ&#10;SwUGAAAAAAYABgBZAQAA/wUAAAAA&#10;">
                  <v:fill on="t" focussize="0,0"/>
                  <v:stroke weight="2pt" color="#000000 [3200]" joinstyle="round"/>
                  <v:imagedata o:title=""/>
                  <o:lock v:ext="edit" aspectratio="f"/>
                  <v:textbo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交流拓展中心 </w:t>
                        </w:r>
                      </w:p>
                      <w:p>
                        <w:pPr>
                          <w:pStyle w:val="10"/>
                          <w:spacing w:before="0" w:beforeAutospacing="0" w:after="0" w:afterAutospacing="0" w:line="200" w:lineRule="exact"/>
                          <w:jc w:val="center"/>
                          <w:rPr>
                            <w:rFonts w:ascii="Times New Roman" w:hAnsi="Times New Roman" w:eastAsia="方正仿宋简体" w:cs="Times New Roman"/>
                            <w:color w:val="auto"/>
                            <w:kern w:val="2"/>
                            <w:sz w:val="21"/>
                            <w:szCs w:val="22"/>
                          </w:rPr>
                        </w:pPr>
                        <w:r>
                          <w:rPr>
                            <w:rFonts w:hint="eastAsia" w:ascii="Times New Roman" w:hAnsi="Times New Roman" w:eastAsia="方正仿宋简体" w:cs="Times New Roman"/>
                            <w:color w:val="auto"/>
                            <w:kern w:val="2"/>
                            <w:sz w:val="21"/>
                            <w:szCs w:val="22"/>
                          </w:rPr>
                          <w:t>共</w:t>
                        </w:r>
                        <w:r>
                          <w:rPr>
                            <w:rFonts w:ascii="Times New Roman" w:hAnsi="Times New Roman" w:eastAsia="方正仿宋简体" w:cs="Times New Roman"/>
                            <w:color w:val="auto"/>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color w:val="auto"/>
                            <w:kern w:val="2"/>
                            <w:sz w:val="21"/>
                            <w:szCs w:val="22"/>
                            <w:lang w:val="en-US" w:eastAsia="zh-CN"/>
                          </w:rPr>
                          <w:t>7</w:t>
                        </w:r>
                        <w:r>
                          <w:rPr>
                            <w:rFonts w:hint="eastAsia" w:ascii="Times New Roman" w:hAnsi="Times New Roman" w:eastAsia="方正仿宋简体" w:cs="Times New Roman"/>
                            <w:color w:val="auto"/>
                            <w:kern w:val="2"/>
                            <w:sz w:val="21"/>
                            <w:szCs w:val="22"/>
                          </w:rPr>
                          <w:t>人</w:t>
                        </w:r>
                      </w:p>
                    </w:txbxContent>
                  </v:textbox>
                </v:rect>
                <v:rect id="_x0000_s1026" o:spid="_x0000_s1026" o:spt="1" style="position:absolute;left:1952239;top:898525;height:1395095;width:438150;v-text-anchor:middle;" fillcolor="#FFFFFF [3201]" filled="t" stroked="t" coordsize="21600,21600" o:gfxdata="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IOU51wAAAAkBAAAPAAAAAAAAAAEAIAAAACIAAABkcnMvZG93bnJldi54bWxQSwEC&#10;FAAUAAAACACHTuJAs6JdUmcCAADFBAAADgAAAAAAAAABACAAAAAmAQAAZHJzL2Uyb0RvYy54bWxQ&#10;SwUGAAAAAAYABgBZAQAA/wUAAAAA&#10;">
                  <v:fill on="t" focussize="0,0"/>
                  <v:stroke weight="2pt" color="#000000 [3200]" joinstyle="round"/>
                  <v:imagedata o:title=""/>
                  <o:lock v:ext="edit" aspectratio="f"/>
                  <v:textbo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宣</w:t>
                        </w:r>
                        <w:r>
                          <w:rPr>
                            <w:rFonts w:hint="eastAsia" w:ascii="Times New Roman" w:hAnsi="Times New Roman" w:eastAsia="方正仿宋简体" w:cs="Times New Roman"/>
                            <w:kern w:val="2"/>
                            <w:sz w:val="21"/>
                            <w:szCs w:val="22"/>
                          </w:rPr>
                          <w:t xml:space="preserve"> </w:t>
                        </w:r>
                        <w:r>
                          <w:rPr>
                            <w:rFonts w:ascii="Times New Roman" w:hAnsi="Times New Roman" w:eastAsia="方正仿宋简体" w:cs="Times New Roman"/>
                            <w:kern w:val="2"/>
                            <w:sz w:val="21"/>
                            <w:szCs w:val="22"/>
                          </w:rPr>
                          <w:t xml:space="preserve">   传</w:t>
                        </w:r>
                        <w:r>
                          <w:rPr>
                            <w:rFonts w:hint="eastAsia" w:ascii="Times New Roman" w:hAnsi="Times New Roman" w:eastAsia="方正仿宋简体" w:cs="Times New Roman"/>
                            <w:kern w:val="2"/>
                            <w:sz w:val="21"/>
                            <w:szCs w:val="22"/>
                          </w:rPr>
                          <w:t>中心</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7</w:t>
                        </w:r>
                        <w:r>
                          <w:rPr>
                            <w:rFonts w:hint="eastAsia" w:ascii="Times New Roman" w:hAnsi="Times New Roman" w:eastAsia="方正仿宋简体" w:cs="Times New Roman"/>
                            <w:kern w:val="2"/>
                            <w:sz w:val="21"/>
                            <w:szCs w:val="22"/>
                          </w:rPr>
                          <w:t>人</w:t>
                        </w:r>
                      </w:p>
                    </w:txbxContent>
                  </v:textbox>
                </v:rect>
                <v:rect id="_x0000_s1026" o:spid="_x0000_s1026" o:spt="1" style="position:absolute;left:602615;top:877571;height:1395095;width:438150;v-text-anchor:middle;" fillcolor="#FFFFFF [3201]" filled="t" stroked="t" coordsize="21600,21600" o:gfxdata="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DlOdcAAAAJAQAADwAAAAAAAAABACAAAAAiAAAAZHJzL2Rvd25yZXYueG1sUEsBAhQA&#10;FAAAAAgAh07iQKGi7+dlAgAAxAQAAA4AAAAAAAAAAQAgAAAAJgEAAGRycy9lMm9Eb2MueG1sUEsF&#10;BgAAAAAGAAYAWQEAAP0FAAAAAA==&#10;">
                  <v:fill on="t" focussize="0,0"/>
                  <v:stroke weight="2pt" color="#000000 [3200]" joinstyle="round"/>
                  <v:imagedata o:title=""/>
                  <o:lock v:ext="edit" aspectratio="f"/>
                  <v:textbox>
                    <w:txbxContent>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综合</w:t>
                        </w:r>
                        <w:r>
                          <w:rPr>
                            <w:rFonts w:hint="eastAsia" w:ascii="Times New Roman" w:hAnsi="Times New Roman" w:eastAsia="方正仿宋简体" w:cs="Times New Roman"/>
                            <w:kern w:val="2"/>
                            <w:sz w:val="21"/>
                            <w:szCs w:val="22"/>
                          </w:rPr>
                          <w:t>办公中心</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10"/>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color w:val="auto"/>
                            <w:kern w:val="2"/>
                            <w:sz w:val="21"/>
                            <w:szCs w:val="22"/>
                            <w:lang w:val="en-US" w:eastAsia="zh-CN"/>
                          </w:rPr>
                          <w:t>7</w:t>
                        </w: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spacing w:line="560" w:lineRule="exact"/>
        <w:jc w:val="left"/>
        <w:rPr>
          <w:rFonts w:ascii="方正黑体简体" w:eastAsia="方正黑体简体" w:cs="Times New Roman"/>
          <w:sz w:val="32"/>
          <w:szCs w:val="32"/>
        </w:rPr>
      </w:pPr>
      <w:r>
        <w:rPr>
          <w:rFonts w:hint="eastAsia" w:ascii="方正黑体简体" w:eastAsia="方正黑体简体" w:cs="Times New Roman"/>
          <w:sz w:val="32"/>
          <w:szCs w:val="32"/>
        </w:rPr>
        <w:t>四、校级组织工作人员名单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904"/>
        <w:gridCol w:w="1200"/>
        <w:gridCol w:w="2295"/>
        <w:gridCol w:w="595"/>
        <w:gridCol w:w="1598"/>
        <w:gridCol w:w="130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cs="Times New Roman" w:asciiTheme="minorEastAsia" w:hAnsiTheme="minorEastAsia"/>
                <w:b/>
                <w:bCs/>
                <w:szCs w:val="21"/>
              </w:rPr>
            </w:pPr>
            <w:r>
              <w:rPr>
                <w:rFonts w:hint="eastAsia" w:asciiTheme="minorEastAsia" w:hAnsiTheme="minorEastAsia"/>
                <w:b/>
                <w:bCs/>
                <w:color w:val="000000"/>
                <w:szCs w:val="21"/>
              </w:rPr>
              <w:t>序号</w:t>
            </w:r>
          </w:p>
        </w:tc>
        <w:tc>
          <w:tcPr>
            <w:tcW w:w="904" w:type="dxa"/>
            <w:vAlign w:val="center"/>
          </w:tcPr>
          <w:p>
            <w:pPr>
              <w:jc w:val="center"/>
              <w:rPr>
                <w:rFonts w:cs="Times New Roman" w:asciiTheme="minorEastAsia" w:hAnsiTheme="minorEastAsia"/>
                <w:b/>
                <w:bCs/>
                <w:szCs w:val="21"/>
              </w:rPr>
            </w:pPr>
            <w:r>
              <w:rPr>
                <w:rFonts w:hint="eastAsia" w:asciiTheme="minorEastAsia" w:hAnsiTheme="minorEastAsia"/>
                <w:b/>
                <w:bCs/>
                <w:color w:val="000000"/>
                <w:szCs w:val="21"/>
              </w:rPr>
              <w:t>姓名</w:t>
            </w:r>
          </w:p>
        </w:tc>
        <w:tc>
          <w:tcPr>
            <w:tcW w:w="1200" w:type="dxa"/>
            <w:vAlign w:val="center"/>
          </w:tcPr>
          <w:p>
            <w:pPr>
              <w:jc w:val="center"/>
              <w:rPr>
                <w:rFonts w:asciiTheme="minorEastAsia" w:hAnsiTheme="minorEastAsia"/>
                <w:b/>
                <w:bCs/>
                <w:color w:val="000000"/>
                <w:szCs w:val="21"/>
              </w:rPr>
            </w:pPr>
            <w:r>
              <w:rPr>
                <w:rFonts w:hint="eastAsia" w:asciiTheme="minorEastAsia" w:hAnsiTheme="minorEastAsia"/>
                <w:b/>
                <w:bCs/>
                <w:color w:val="000000"/>
                <w:szCs w:val="21"/>
              </w:rPr>
              <w:t>政治</w:t>
            </w:r>
          </w:p>
          <w:p>
            <w:pPr>
              <w:jc w:val="center"/>
              <w:rPr>
                <w:rFonts w:cs="Times New Roman" w:asciiTheme="minorEastAsia" w:hAnsiTheme="minorEastAsia"/>
                <w:b/>
                <w:bCs/>
                <w:szCs w:val="21"/>
              </w:rPr>
            </w:pPr>
            <w:r>
              <w:rPr>
                <w:rFonts w:hint="eastAsia" w:asciiTheme="minorEastAsia" w:hAnsiTheme="minorEastAsia"/>
                <w:b/>
                <w:bCs/>
                <w:color w:val="000000"/>
                <w:szCs w:val="21"/>
              </w:rPr>
              <w:t>面貌</w:t>
            </w:r>
          </w:p>
        </w:tc>
        <w:tc>
          <w:tcPr>
            <w:tcW w:w="2295" w:type="dxa"/>
            <w:vAlign w:val="center"/>
          </w:tcPr>
          <w:p>
            <w:pPr>
              <w:jc w:val="center"/>
              <w:rPr>
                <w:rFonts w:cs="Times New Roman" w:asciiTheme="minorEastAsia" w:hAnsiTheme="minorEastAsia"/>
                <w:b/>
                <w:bCs/>
                <w:szCs w:val="21"/>
              </w:rPr>
            </w:pPr>
            <w:r>
              <w:rPr>
                <w:rFonts w:hint="eastAsia" w:asciiTheme="minorEastAsia" w:hAnsiTheme="minorEastAsia"/>
                <w:b/>
                <w:bCs/>
                <w:color w:val="000000"/>
                <w:szCs w:val="21"/>
              </w:rPr>
              <w:t>院系</w:t>
            </w:r>
          </w:p>
        </w:tc>
        <w:tc>
          <w:tcPr>
            <w:tcW w:w="595" w:type="dxa"/>
            <w:vAlign w:val="center"/>
          </w:tcPr>
          <w:p>
            <w:pPr>
              <w:jc w:val="center"/>
              <w:rPr>
                <w:rFonts w:cs="Times New Roman" w:asciiTheme="minorEastAsia" w:hAnsiTheme="minorEastAsia"/>
                <w:b/>
                <w:bCs/>
                <w:szCs w:val="21"/>
              </w:rPr>
            </w:pPr>
            <w:r>
              <w:rPr>
                <w:rFonts w:hint="eastAsia" w:asciiTheme="minorEastAsia" w:hAnsiTheme="minorEastAsia"/>
                <w:b/>
                <w:bCs/>
                <w:color w:val="000000"/>
                <w:szCs w:val="21"/>
              </w:rPr>
              <w:t>年级</w:t>
            </w:r>
          </w:p>
        </w:tc>
        <w:tc>
          <w:tcPr>
            <w:tcW w:w="1598" w:type="dxa"/>
            <w:vAlign w:val="center"/>
          </w:tcPr>
          <w:p>
            <w:pPr>
              <w:jc w:val="center"/>
              <w:rPr>
                <w:rFonts w:cs="Times New Roman" w:asciiTheme="minorEastAsia" w:hAnsiTheme="minorEastAsia"/>
                <w:b/>
                <w:bCs/>
                <w:szCs w:val="21"/>
              </w:rPr>
            </w:pPr>
            <w:r>
              <w:rPr>
                <w:rFonts w:hint="eastAsia" w:asciiTheme="minorEastAsia" w:hAnsiTheme="minorEastAsia"/>
                <w:b/>
                <w:bCs/>
                <w:color w:val="000000"/>
                <w:szCs w:val="21"/>
              </w:rPr>
              <w:t>最近1个学期/最近1学年学习成绩综合排名</w:t>
            </w:r>
          </w:p>
        </w:tc>
        <w:tc>
          <w:tcPr>
            <w:tcW w:w="1307" w:type="dxa"/>
            <w:vAlign w:val="center"/>
          </w:tcPr>
          <w:p>
            <w:pPr>
              <w:jc w:val="center"/>
              <w:rPr>
                <w:rFonts w:cs="Times New Roman" w:asciiTheme="minorEastAsia" w:hAnsiTheme="minorEastAsia"/>
                <w:b/>
                <w:bCs/>
                <w:szCs w:val="21"/>
              </w:rPr>
            </w:pPr>
            <w:r>
              <w:rPr>
                <w:rFonts w:hint="eastAsia" w:asciiTheme="minorEastAsia" w:hAnsiTheme="minorEastAsia"/>
                <w:b/>
                <w:bCs/>
                <w:color w:val="000000"/>
                <w:szCs w:val="21"/>
              </w:rPr>
              <w:t>是否存在课业不及格情况</w:t>
            </w:r>
          </w:p>
        </w:tc>
        <w:tc>
          <w:tcPr>
            <w:tcW w:w="1460" w:type="dxa"/>
            <w:vAlign w:val="center"/>
          </w:tcPr>
          <w:p>
            <w:pPr>
              <w:jc w:val="center"/>
              <w:rPr>
                <w:rFonts w:cs="Times New Roman" w:asciiTheme="minorEastAsia" w:hAnsiTheme="minorEastAsia"/>
                <w:b/>
                <w:bCs/>
                <w:szCs w:val="21"/>
              </w:rPr>
            </w:pPr>
            <w:r>
              <w:rPr>
                <w:rFonts w:hint="eastAsia" w:asciiTheme="minorEastAsia" w:hAnsiTheme="minorEastAsia"/>
                <w:b/>
                <w:bCs/>
                <w:color w:val="000000"/>
                <w:szCs w:val="21"/>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1</w:t>
            </w:r>
          </w:p>
        </w:tc>
        <w:tc>
          <w:tcPr>
            <w:tcW w:w="904"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程昊</w:t>
            </w:r>
          </w:p>
        </w:tc>
        <w:tc>
          <w:tcPr>
            <w:tcW w:w="1200"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预备党员</w:t>
            </w:r>
          </w:p>
        </w:tc>
        <w:tc>
          <w:tcPr>
            <w:tcW w:w="2295"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信息工程学院数据科学与大数据技术一班</w:t>
            </w:r>
          </w:p>
        </w:tc>
        <w:tc>
          <w:tcPr>
            <w:tcW w:w="595"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w:t>
            </w:r>
          </w:p>
        </w:tc>
        <w:tc>
          <w:tcPr>
            <w:tcW w:w="1598"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15/58</w:t>
            </w:r>
          </w:p>
        </w:tc>
        <w:tc>
          <w:tcPr>
            <w:tcW w:w="1307"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否</w:t>
            </w:r>
          </w:p>
        </w:tc>
        <w:tc>
          <w:tcPr>
            <w:tcW w:w="1460"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院级学生会部长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2</w:t>
            </w:r>
          </w:p>
        </w:tc>
        <w:tc>
          <w:tcPr>
            <w:tcW w:w="904"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张微</w:t>
            </w:r>
          </w:p>
        </w:tc>
        <w:tc>
          <w:tcPr>
            <w:tcW w:w="1200"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共青团员</w:t>
            </w:r>
          </w:p>
        </w:tc>
        <w:tc>
          <w:tcPr>
            <w:tcW w:w="2295"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财会与金融学院会计学一班</w:t>
            </w:r>
          </w:p>
        </w:tc>
        <w:tc>
          <w:tcPr>
            <w:tcW w:w="595"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w:t>
            </w:r>
          </w:p>
        </w:tc>
        <w:tc>
          <w:tcPr>
            <w:tcW w:w="1598"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7/51</w:t>
            </w:r>
          </w:p>
        </w:tc>
        <w:tc>
          <w:tcPr>
            <w:tcW w:w="1307" w:type="dxa"/>
            <w:vAlign w:val="center"/>
          </w:tcPr>
          <w:p>
            <w:pPr>
              <w:jc w:val="center"/>
              <w:rPr>
                <w:rFonts w:ascii="宋体" w:hAnsi="宋体" w:eastAsia="宋体" w:cs="Times New Roman"/>
                <w:szCs w:val="21"/>
              </w:rPr>
            </w:pPr>
            <w:r>
              <w:rPr>
                <w:rFonts w:hint="eastAsia" w:ascii="宋体" w:hAnsi="宋体" w:eastAsia="宋体" w:cs="Times New Roman"/>
                <w:szCs w:val="21"/>
                <w:lang w:eastAsia="zh-CN"/>
              </w:rPr>
              <w:t>否</w:t>
            </w:r>
          </w:p>
        </w:tc>
        <w:tc>
          <w:tcPr>
            <w:tcW w:w="1460"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3</w:t>
            </w:r>
          </w:p>
        </w:tc>
        <w:tc>
          <w:tcPr>
            <w:tcW w:w="904"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许浩鹏</w:t>
            </w:r>
          </w:p>
        </w:tc>
        <w:tc>
          <w:tcPr>
            <w:tcW w:w="1200"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共青团员</w:t>
            </w:r>
          </w:p>
        </w:tc>
        <w:tc>
          <w:tcPr>
            <w:tcW w:w="2295"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计算机应用技术</w:t>
            </w:r>
          </w:p>
        </w:tc>
        <w:tc>
          <w:tcPr>
            <w:tcW w:w="595"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18</w:t>
            </w:r>
          </w:p>
        </w:tc>
        <w:tc>
          <w:tcPr>
            <w:tcW w:w="1598"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5/43</w:t>
            </w:r>
          </w:p>
        </w:tc>
        <w:tc>
          <w:tcPr>
            <w:tcW w:w="1307"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否</w:t>
            </w:r>
          </w:p>
        </w:tc>
        <w:tc>
          <w:tcPr>
            <w:tcW w:w="1460"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eastAsia="zh-CN"/>
              </w:rPr>
              <w:t>生活委员</w:t>
            </w:r>
            <w:r>
              <w:rPr>
                <w:rFonts w:hint="eastAsia" w:ascii="宋体" w:hAnsi="宋体" w:eastAsia="宋体" w:cs="Times New Roman"/>
                <w:szCs w:val="21"/>
                <w:lang w:val="en-US" w:eastAsia="zh-CN"/>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4</w:t>
            </w:r>
          </w:p>
        </w:tc>
        <w:tc>
          <w:tcPr>
            <w:tcW w:w="904"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代皖江</w:t>
            </w:r>
          </w:p>
        </w:tc>
        <w:tc>
          <w:tcPr>
            <w:tcW w:w="1200" w:type="dxa"/>
            <w:vAlign w:val="center"/>
          </w:tcPr>
          <w:p>
            <w:pPr>
              <w:jc w:val="center"/>
              <w:rPr>
                <w:rFonts w:ascii="宋体" w:hAnsi="宋体" w:eastAsia="宋体" w:cs="Times New Roman"/>
                <w:szCs w:val="21"/>
              </w:rPr>
            </w:pPr>
            <w:r>
              <w:rPr>
                <w:rFonts w:hint="eastAsia" w:ascii="宋体" w:hAnsi="宋体" w:eastAsia="宋体" w:cs="Times New Roman"/>
                <w:szCs w:val="21"/>
                <w:lang w:eastAsia="zh-CN"/>
              </w:rPr>
              <w:t>共青团员</w:t>
            </w:r>
          </w:p>
        </w:tc>
        <w:tc>
          <w:tcPr>
            <w:tcW w:w="2295"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商学院物流管理一班</w:t>
            </w:r>
          </w:p>
        </w:tc>
        <w:tc>
          <w:tcPr>
            <w:tcW w:w="595"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18</w:t>
            </w:r>
          </w:p>
        </w:tc>
        <w:tc>
          <w:tcPr>
            <w:tcW w:w="1598"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9/33</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lang w:eastAsia="zh-CN"/>
              </w:rPr>
              <w:t>否</w:t>
            </w:r>
          </w:p>
        </w:tc>
        <w:tc>
          <w:tcPr>
            <w:tcW w:w="1460"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5</w:t>
            </w:r>
          </w:p>
        </w:tc>
        <w:tc>
          <w:tcPr>
            <w:tcW w:w="904" w:type="dxa"/>
            <w:vAlign w:val="center"/>
          </w:tcPr>
          <w:p>
            <w:pPr>
              <w:rPr>
                <w:rFonts w:hint="eastAsia" w:ascii="宋体" w:hAnsi="宋体" w:eastAsia="宋体" w:cs="Times New Roman"/>
                <w:szCs w:val="21"/>
                <w:lang w:eastAsia="zh-CN"/>
              </w:rPr>
            </w:pPr>
            <w:r>
              <w:rPr>
                <w:rFonts w:hint="eastAsia" w:ascii="宋体" w:hAnsi="宋体" w:eastAsia="宋体" w:cs="Times New Roman"/>
                <w:szCs w:val="21"/>
                <w:lang w:eastAsia="zh-CN"/>
              </w:rPr>
              <w:t>徐艳玲</w:t>
            </w:r>
          </w:p>
        </w:tc>
        <w:tc>
          <w:tcPr>
            <w:tcW w:w="1200" w:type="dxa"/>
            <w:vAlign w:val="center"/>
          </w:tcPr>
          <w:p>
            <w:pPr>
              <w:jc w:val="center"/>
              <w:rPr>
                <w:rFonts w:ascii="宋体" w:hAnsi="宋体" w:eastAsia="宋体" w:cs="Times New Roman"/>
                <w:szCs w:val="21"/>
              </w:rPr>
            </w:pPr>
            <w:r>
              <w:rPr>
                <w:rFonts w:hint="eastAsia" w:ascii="宋体" w:hAnsi="宋体" w:eastAsia="宋体" w:cs="Times New Roman"/>
                <w:szCs w:val="21"/>
                <w:lang w:eastAsia="zh-CN"/>
              </w:rPr>
              <w:t>预备党员</w:t>
            </w:r>
          </w:p>
        </w:tc>
        <w:tc>
          <w:tcPr>
            <w:tcW w:w="2295" w:type="dxa"/>
            <w:vAlign w:val="center"/>
          </w:tcPr>
          <w:p>
            <w:pPr>
              <w:jc w:val="center"/>
              <w:rPr>
                <w:rFonts w:hint="eastAsia" w:ascii="宋体" w:hAnsi="宋体" w:eastAsia="宋体" w:cs="Times New Roman"/>
                <w:szCs w:val="21"/>
                <w:lang w:eastAsia="zh-CN"/>
              </w:rPr>
            </w:pPr>
            <w:r>
              <w:rPr>
                <w:rFonts w:hint="eastAsia" w:ascii="宋体" w:hAnsi="宋体" w:eastAsia="宋体" w:cs="Times New Roman"/>
                <w:szCs w:val="21"/>
                <w:lang w:eastAsia="zh-CN"/>
              </w:rPr>
              <w:t>外国语学院英语专业</w:t>
            </w:r>
          </w:p>
        </w:tc>
        <w:tc>
          <w:tcPr>
            <w:tcW w:w="595"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18</w:t>
            </w:r>
          </w:p>
        </w:tc>
        <w:tc>
          <w:tcPr>
            <w:tcW w:w="1598" w:type="dxa"/>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1/36</w:t>
            </w:r>
          </w:p>
        </w:tc>
        <w:tc>
          <w:tcPr>
            <w:tcW w:w="1307"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否</w:t>
            </w:r>
          </w:p>
        </w:tc>
        <w:tc>
          <w:tcPr>
            <w:tcW w:w="1460" w:type="dxa"/>
            <w:vAlign w:val="center"/>
          </w:tcPr>
          <w:p>
            <w:pPr>
              <w:jc w:val="center"/>
              <w:rPr>
                <w:rFonts w:ascii="宋体" w:hAnsi="宋体" w:eastAsia="宋体" w:cs="Times New Roman"/>
                <w:szCs w:val="21"/>
              </w:rPr>
            </w:pPr>
            <w:r>
              <w:rPr>
                <w:rFonts w:hint="eastAsia" w:ascii="宋体" w:hAnsi="宋体" w:eastAsia="宋体" w:cs="Times New Roman"/>
                <w:szCs w:val="21"/>
                <w:lang w:val="en-US" w:eastAsia="zh-CN"/>
              </w:rPr>
              <w:t>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6</w:t>
            </w:r>
          </w:p>
        </w:tc>
        <w:tc>
          <w:tcPr>
            <w:tcW w:w="904" w:type="dxa"/>
            <w:vAlign w:val="center"/>
          </w:tcPr>
          <w:p>
            <w:pPr>
              <w:jc w:val="both"/>
              <w:rPr>
                <w:rFonts w:ascii="宋体" w:hAnsi="宋体" w:eastAsia="宋体" w:cs="Times New Roman"/>
                <w:kern w:val="2"/>
                <w:sz w:val="21"/>
                <w:szCs w:val="21"/>
                <w:lang w:val="en-US" w:eastAsia="zh-CN" w:bidi="ar-SA"/>
              </w:rPr>
            </w:pPr>
            <w:r>
              <w:rPr>
                <w:rFonts w:hint="eastAsia" w:ascii="宋体" w:hAnsi="宋体" w:eastAsia="宋体"/>
                <w:color w:val="000000"/>
                <w:szCs w:val="21"/>
              </w:rPr>
              <w:t>张国庆</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信息工程学院计算机科学与技术二班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18/60</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心理委员，组织委员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7</w:t>
            </w:r>
          </w:p>
        </w:tc>
        <w:tc>
          <w:tcPr>
            <w:tcW w:w="904" w:type="dxa"/>
            <w:vAlign w:val="center"/>
          </w:tcPr>
          <w:p>
            <w:pPr>
              <w:rPr>
                <w:rFonts w:ascii="宋体" w:hAnsi="宋体" w:eastAsia="宋体" w:cs="Times New Roman"/>
                <w:kern w:val="2"/>
                <w:sz w:val="21"/>
                <w:szCs w:val="21"/>
                <w:lang w:val="en-US" w:eastAsia="zh-CN" w:bidi="ar-SA"/>
              </w:rPr>
            </w:pPr>
            <w:r>
              <w:rPr>
                <w:rFonts w:hint="eastAsia" w:ascii="宋体" w:hAnsi="宋体" w:eastAsia="宋体"/>
                <w:color w:val="000000"/>
                <w:szCs w:val="21"/>
              </w:rPr>
              <w:t>王 瑶</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土木与环境工程学院工程管理一班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5/55</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8</w:t>
            </w:r>
          </w:p>
        </w:tc>
        <w:tc>
          <w:tcPr>
            <w:tcW w:w="904"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叶春丽</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文化与新闻传播学院新闻采编与制作一班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6/57</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纪律委员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9</w:t>
            </w:r>
          </w:p>
        </w:tc>
        <w:tc>
          <w:tcPr>
            <w:tcW w:w="904"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李  丫</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电子通信工程学院电气本一班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6/43</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10</w:t>
            </w:r>
          </w:p>
        </w:tc>
        <w:tc>
          <w:tcPr>
            <w:tcW w:w="904"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袁琛琛</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土木与环境工程学院土木三班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2/44</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11</w:t>
            </w:r>
          </w:p>
        </w:tc>
        <w:tc>
          <w:tcPr>
            <w:tcW w:w="904"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张郁松</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电子通信工程学院通信工程二班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13/53</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color w:val="FF0000"/>
                <w:szCs w:val="21"/>
              </w:rPr>
            </w:pPr>
            <w:r>
              <w:rPr>
                <w:rFonts w:hint="eastAsia" w:ascii="宋体" w:hAnsi="宋体" w:eastAsia="宋体"/>
                <w:color w:val="auto"/>
                <w:szCs w:val="21"/>
              </w:rPr>
              <w:t>12</w:t>
            </w:r>
          </w:p>
        </w:tc>
        <w:tc>
          <w:tcPr>
            <w:tcW w:w="904"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刘喜庆</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信息工程学院大数据技术与应用一班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8/36</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学习小组组长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13</w:t>
            </w:r>
          </w:p>
        </w:tc>
        <w:tc>
          <w:tcPr>
            <w:tcW w:w="904"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朱新一</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财会与金融学院财务管理二班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5/43</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eastAsia="宋体" w:cs="Times New Roman"/>
                <w:szCs w:val="21"/>
              </w:rPr>
            </w:pPr>
            <w:r>
              <w:rPr>
                <w:rFonts w:hint="eastAsia" w:ascii="宋体" w:hAnsi="宋体" w:eastAsia="宋体"/>
                <w:color w:val="000000"/>
                <w:szCs w:val="21"/>
              </w:rPr>
              <w:t>14</w:t>
            </w:r>
          </w:p>
        </w:tc>
        <w:tc>
          <w:tcPr>
            <w:tcW w:w="904"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孙思雨</w:t>
            </w:r>
          </w:p>
        </w:tc>
        <w:tc>
          <w:tcPr>
            <w:tcW w:w="120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共青团员</w:t>
            </w:r>
          </w:p>
        </w:tc>
        <w:tc>
          <w:tcPr>
            <w:tcW w:w="22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文化与新闻传播学院汉语言文学四班</w:t>
            </w:r>
          </w:p>
        </w:tc>
        <w:tc>
          <w:tcPr>
            <w:tcW w:w="595"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19</w:t>
            </w:r>
          </w:p>
        </w:tc>
        <w:tc>
          <w:tcPr>
            <w:tcW w:w="1598"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4/58</w:t>
            </w:r>
          </w:p>
        </w:tc>
        <w:tc>
          <w:tcPr>
            <w:tcW w:w="1307"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否</w:t>
            </w:r>
          </w:p>
        </w:tc>
        <w:tc>
          <w:tcPr>
            <w:tcW w:w="1460" w:type="dxa"/>
            <w:vAlign w:val="center"/>
          </w:tcPr>
          <w:p>
            <w:pPr>
              <w:jc w:val="center"/>
              <w:rPr>
                <w:rFonts w:ascii="宋体" w:hAnsi="宋体" w:eastAsia="宋体" w:cs="Times New Roman"/>
                <w:kern w:val="2"/>
                <w:sz w:val="21"/>
                <w:szCs w:val="21"/>
                <w:lang w:val="en-US" w:eastAsia="zh-CN" w:bidi="ar-SA"/>
              </w:rPr>
            </w:pPr>
            <w:r>
              <w:rPr>
                <w:rFonts w:hint="eastAsia" w:ascii="宋体" w:hAnsi="宋体" w:eastAsia="宋体"/>
                <w:color w:val="000000"/>
                <w:szCs w:val="21"/>
              </w:rPr>
              <w:t>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15</w:t>
            </w:r>
          </w:p>
        </w:tc>
        <w:tc>
          <w:tcPr>
            <w:tcW w:w="904"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朱  征</w:t>
            </w:r>
          </w:p>
        </w:tc>
        <w:tc>
          <w:tcPr>
            <w:tcW w:w="1200"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共青团员</w:t>
            </w:r>
          </w:p>
        </w:tc>
        <w:tc>
          <w:tcPr>
            <w:tcW w:w="2295"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信息工程学院计算机科学与技术一班</w:t>
            </w:r>
          </w:p>
        </w:tc>
        <w:tc>
          <w:tcPr>
            <w:tcW w:w="595"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20</w:t>
            </w:r>
          </w:p>
        </w:tc>
        <w:tc>
          <w:tcPr>
            <w:tcW w:w="1598" w:type="dxa"/>
            <w:vAlign w:val="center"/>
          </w:tcPr>
          <w:p>
            <w:pPr>
              <w:jc w:val="center"/>
              <w:rPr>
                <w:rFonts w:hint="eastAsia" w:ascii="宋体" w:hAnsi="宋体" w:eastAsia="宋体"/>
                <w:color w:val="000000"/>
                <w:szCs w:val="21"/>
                <w:lang w:val="en-US" w:eastAsia="zh-CN"/>
              </w:rPr>
            </w:pPr>
          </w:p>
        </w:tc>
        <w:tc>
          <w:tcPr>
            <w:tcW w:w="1307"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否</w:t>
            </w:r>
          </w:p>
        </w:tc>
        <w:tc>
          <w:tcPr>
            <w:tcW w:w="1460"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16</w:t>
            </w:r>
          </w:p>
        </w:tc>
        <w:tc>
          <w:tcPr>
            <w:tcW w:w="904"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崔静如</w:t>
            </w:r>
          </w:p>
        </w:tc>
        <w:tc>
          <w:tcPr>
            <w:tcW w:w="1200"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共青团员</w:t>
            </w:r>
          </w:p>
        </w:tc>
        <w:tc>
          <w:tcPr>
            <w:tcW w:w="2295"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外国语学院英本三班</w:t>
            </w:r>
          </w:p>
        </w:tc>
        <w:tc>
          <w:tcPr>
            <w:tcW w:w="595"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20</w:t>
            </w:r>
          </w:p>
        </w:tc>
        <w:tc>
          <w:tcPr>
            <w:tcW w:w="1598" w:type="dxa"/>
            <w:vAlign w:val="center"/>
          </w:tcPr>
          <w:p>
            <w:pPr>
              <w:jc w:val="center"/>
              <w:rPr>
                <w:rFonts w:hint="eastAsia" w:ascii="宋体" w:hAnsi="宋体" w:eastAsia="宋体"/>
                <w:color w:val="000000"/>
                <w:szCs w:val="21"/>
                <w:lang w:val="en-US" w:eastAsia="zh-CN"/>
              </w:rPr>
            </w:pPr>
          </w:p>
        </w:tc>
        <w:tc>
          <w:tcPr>
            <w:tcW w:w="1307"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否</w:t>
            </w:r>
          </w:p>
        </w:tc>
        <w:tc>
          <w:tcPr>
            <w:tcW w:w="1460" w:type="dxa"/>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17</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龚永志</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信息工程学院计算机科学与技术一班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18</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谢晓雅</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财经学院财管一班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19</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殷灿俞</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财金学会计学</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Cs w:val="21"/>
              </w:rPr>
              <w:t>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20</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袁宇翔</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电子通信工程学院电子信息工程三班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纪律委员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21</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张  倩</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药学院健康服务与管理</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22</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张文华</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外院英语三班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23</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郑志婷</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财会与金融学院互联网金融专业一班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24</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李懿文</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信息工程学院软工一班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文明委员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25</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黄  庆</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文化与新闻传播学院汉语言文学专业五班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26</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孙  月</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文化与新闻传播学院汉语言文学专业二班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27</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沈  艺</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信息工程学院数字媒体技术一班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文明委员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28</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周  媛</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外国语学院英语专业五班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29</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周于琳</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财会与金融学院会计学五班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30</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贾子昕</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财会与金融学院会计学五班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31</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陈森林</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艺术学院产品设计专业一班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班长、寝室长、体育委员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32</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任鸿飞</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土木与环境工程学院土木工程本三班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33</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艾  珂</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电子通信工程</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学习小组组长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34</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黄嘉豪</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信息工程学院数媒一班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组织委员  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35</w:t>
            </w:r>
          </w:p>
        </w:tc>
        <w:tc>
          <w:tcPr>
            <w:tcW w:w="904"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胡安琪</w:t>
            </w:r>
          </w:p>
        </w:tc>
        <w:tc>
          <w:tcPr>
            <w:tcW w:w="1200"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信息工程学院计算机科学与技术一班</w:t>
            </w:r>
          </w:p>
        </w:tc>
        <w:tc>
          <w:tcPr>
            <w:tcW w:w="595"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stheme="minorBidi"/>
                <w:color w:val="000000"/>
                <w:kern w:val="2"/>
                <w:sz w:val="21"/>
                <w:szCs w:val="21"/>
                <w:lang w:val="en-US" w:eastAsia="zh-CN" w:bidi="ar-SA"/>
              </w:rPr>
            </w:pPr>
          </w:p>
        </w:tc>
        <w:tc>
          <w:tcPr>
            <w:tcW w:w="1307"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36</w:t>
            </w:r>
          </w:p>
        </w:tc>
        <w:tc>
          <w:tcPr>
            <w:tcW w:w="904"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李鑫如</w:t>
            </w:r>
          </w:p>
        </w:tc>
        <w:tc>
          <w:tcPr>
            <w:tcW w:w="1200"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信息工程学院计算机科学与技术一班</w:t>
            </w:r>
          </w:p>
        </w:tc>
        <w:tc>
          <w:tcPr>
            <w:tcW w:w="595"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stheme="minorBidi"/>
                <w:color w:val="000000"/>
                <w:kern w:val="2"/>
                <w:sz w:val="21"/>
                <w:szCs w:val="21"/>
                <w:lang w:val="en-US" w:eastAsia="zh-CN" w:bidi="ar-SA"/>
              </w:rPr>
            </w:pPr>
          </w:p>
        </w:tc>
        <w:tc>
          <w:tcPr>
            <w:tcW w:w="1307"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37</w:t>
            </w:r>
          </w:p>
        </w:tc>
        <w:tc>
          <w:tcPr>
            <w:tcW w:w="904"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王子怡</w:t>
            </w:r>
          </w:p>
        </w:tc>
        <w:tc>
          <w:tcPr>
            <w:tcW w:w="1200"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信息工程学院计科一班</w:t>
            </w:r>
          </w:p>
        </w:tc>
        <w:tc>
          <w:tcPr>
            <w:tcW w:w="595"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stheme="minorBidi"/>
                <w:color w:val="000000"/>
                <w:kern w:val="2"/>
                <w:sz w:val="21"/>
                <w:szCs w:val="21"/>
                <w:lang w:val="en-US" w:eastAsia="zh-CN" w:bidi="ar-SA"/>
              </w:rPr>
            </w:pPr>
          </w:p>
        </w:tc>
        <w:tc>
          <w:tcPr>
            <w:tcW w:w="1307"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学习小组组长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38</w:t>
            </w:r>
          </w:p>
        </w:tc>
        <w:tc>
          <w:tcPr>
            <w:tcW w:w="904"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赵子锋</w:t>
            </w:r>
          </w:p>
        </w:tc>
        <w:tc>
          <w:tcPr>
            <w:tcW w:w="1200"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信息工程学院软件工程二班</w:t>
            </w:r>
          </w:p>
        </w:tc>
        <w:tc>
          <w:tcPr>
            <w:tcW w:w="595"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stheme="minorBidi"/>
                <w:color w:val="000000"/>
                <w:kern w:val="2"/>
                <w:sz w:val="21"/>
                <w:szCs w:val="21"/>
                <w:lang w:val="en-US" w:eastAsia="zh-CN" w:bidi="ar-SA"/>
              </w:rPr>
            </w:pPr>
          </w:p>
        </w:tc>
        <w:tc>
          <w:tcPr>
            <w:tcW w:w="1307"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39</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贾  羽</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药学院健康服务与管理本一班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360" w:lineRule="auto"/>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color w:val="000000"/>
                <w:sz w:val="21"/>
                <w:szCs w:val="21"/>
              </w:rPr>
              <w:t>40</w:t>
            </w:r>
          </w:p>
        </w:tc>
        <w:tc>
          <w:tcPr>
            <w:tcW w:w="904"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王  洁</w:t>
            </w:r>
          </w:p>
        </w:tc>
        <w:tc>
          <w:tcPr>
            <w:tcW w:w="120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共青团员</w:t>
            </w:r>
          </w:p>
        </w:tc>
        <w:tc>
          <w:tcPr>
            <w:tcW w:w="22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信息工程学院计算机科学与技术二班</w:t>
            </w:r>
          </w:p>
        </w:tc>
        <w:tc>
          <w:tcPr>
            <w:tcW w:w="595"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20</w:t>
            </w:r>
          </w:p>
        </w:tc>
        <w:tc>
          <w:tcPr>
            <w:tcW w:w="1598" w:type="dxa"/>
            <w:vAlign w:val="center"/>
          </w:tcPr>
          <w:p>
            <w:pPr>
              <w:jc w:val="center"/>
              <w:rPr>
                <w:rFonts w:hint="eastAsia" w:ascii="宋体" w:hAnsi="宋体" w:eastAsia="宋体"/>
                <w:color w:val="000000"/>
                <w:sz w:val="21"/>
                <w:szCs w:val="21"/>
                <w:lang w:val="en-US" w:eastAsia="zh-CN"/>
              </w:rPr>
            </w:pPr>
          </w:p>
        </w:tc>
        <w:tc>
          <w:tcPr>
            <w:tcW w:w="1307"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否</w:t>
            </w:r>
          </w:p>
        </w:tc>
        <w:tc>
          <w:tcPr>
            <w:tcW w:w="146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rPr>
              <w:t>寝室长</w:t>
            </w:r>
          </w:p>
        </w:tc>
      </w:tr>
    </w:tbl>
    <w:p>
      <w:pPr>
        <w:spacing w:line="560" w:lineRule="exact"/>
        <w:jc w:val="left"/>
        <w:rPr>
          <w:rFonts w:ascii="方正黑体简体" w:eastAsia="方正黑体简体" w:cs="Times New Roman"/>
          <w:sz w:val="21"/>
          <w:szCs w:val="21"/>
        </w:rPr>
      </w:pPr>
    </w:p>
    <w:p>
      <w:pPr>
        <w:pStyle w:val="2"/>
      </w:pPr>
      <w:r>
        <w:br w:type="page"/>
      </w:r>
    </w:p>
    <w:p>
      <w:pPr>
        <w:keepNext w:val="0"/>
        <w:keepLines w:val="0"/>
        <w:pageBreakBefore w:val="0"/>
        <w:widowControl w:val="0"/>
        <w:kinsoku/>
        <w:wordWrap/>
        <w:overflowPunct/>
        <w:topLinePunct w:val="0"/>
        <w:autoSpaceDE/>
        <w:autoSpaceDN/>
        <w:bidi w:val="0"/>
        <w:adjustRightInd/>
        <w:snapToGrid/>
        <w:spacing w:after="0" w:afterLines="100" w:line="560" w:lineRule="exact"/>
        <w:jc w:val="left"/>
        <w:textAlignment w:val="auto"/>
        <w:rPr>
          <w:rFonts w:ascii="方正黑体简体" w:eastAsia="方正黑体简体" w:cs="Times New Roman"/>
          <w:color w:val="auto"/>
          <w:sz w:val="32"/>
          <w:szCs w:val="32"/>
        </w:rPr>
      </w:pPr>
      <w:r>
        <w:rPr>
          <w:rFonts w:hint="eastAsia" w:ascii="方正黑体简体" w:eastAsia="方正黑体简体" w:cs="Times New Roman"/>
          <w:color w:val="auto"/>
          <w:sz w:val="32"/>
          <w:szCs w:val="32"/>
        </w:rPr>
        <w:t>五、校级组织主席团成员候选人产生办法及选举办法</w:t>
      </w:r>
    </w:p>
    <w:p>
      <w:pPr>
        <w:spacing w:line="560" w:lineRule="exact"/>
        <w:jc w:val="center"/>
        <w:rPr>
          <w:rFonts w:hint="eastAsia" w:ascii="方正黑体简体" w:eastAsia="方正黑体简体" w:cs="Times New Roman"/>
          <w:b/>
          <w:bCs/>
          <w:color w:val="auto"/>
          <w:sz w:val="32"/>
          <w:szCs w:val="32"/>
          <w:lang w:val="en-US" w:eastAsia="zh-CN"/>
        </w:rPr>
      </w:pPr>
      <w:r>
        <w:rPr>
          <w:rFonts w:hint="eastAsia" w:ascii="方正黑体简体" w:eastAsia="方正黑体简体" w:cs="Times New Roman"/>
          <w:b/>
          <w:bCs/>
          <w:color w:val="auto"/>
          <w:sz w:val="32"/>
          <w:szCs w:val="32"/>
          <w:lang w:val="zh-CN"/>
        </w:rPr>
        <w:t>安徽新华学院</w:t>
      </w:r>
      <w:r>
        <w:rPr>
          <w:rFonts w:hint="eastAsia" w:ascii="方正黑体简体" w:eastAsia="方正黑体简体" w:cs="Times New Roman"/>
          <w:b/>
          <w:bCs/>
          <w:color w:val="auto"/>
          <w:sz w:val="32"/>
          <w:szCs w:val="32"/>
          <w:lang w:val="en-US" w:eastAsia="zh-CN"/>
        </w:rPr>
        <w:t>第五届</w:t>
      </w:r>
      <w:r>
        <w:rPr>
          <w:rFonts w:hint="eastAsia" w:ascii="方正黑体简体" w:eastAsia="方正黑体简体" w:cs="Times New Roman"/>
          <w:b/>
          <w:bCs/>
          <w:color w:val="auto"/>
          <w:sz w:val="32"/>
          <w:szCs w:val="32"/>
          <w:lang w:val="zh-CN"/>
        </w:rPr>
        <w:t>学生会主席团选举办法</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为深入学习贯彻习近平新时代</w:t>
      </w:r>
      <w:bookmarkStart w:id="2" w:name="_GoBack"/>
      <w:bookmarkEnd w:id="2"/>
      <w:r>
        <w:rPr>
          <w:rFonts w:hint="eastAsia" w:ascii="仿宋" w:hAnsi="仿宋" w:eastAsia="仿宋" w:cs="仿宋"/>
          <w:sz w:val="32"/>
          <w:szCs w:val="32"/>
          <w:lang w:val="en-US" w:eastAsia="zh-CN" w:bidi="zh-CN"/>
        </w:rPr>
        <w:t>中国特色社会主义思想，全面落实全国学联二十七大会议精神和</w:t>
      </w:r>
      <w:r>
        <w:rPr>
          <w:rFonts w:hint="eastAsia" w:ascii="仿宋" w:hAnsi="仿宋" w:eastAsia="仿宋" w:cs="仿宋"/>
          <w:sz w:val="32"/>
          <w:szCs w:val="32"/>
          <w:lang w:val="zh-CN" w:eastAsia="zh-CN" w:bidi="zh-CN"/>
        </w:rPr>
        <w:t>《</w:t>
      </w:r>
      <w:r>
        <w:rPr>
          <w:rFonts w:hint="eastAsia" w:ascii="仿宋" w:hAnsi="仿宋" w:eastAsia="仿宋" w:cs="仿宋"/>
          <w:sz w:val="32"/>
          <w:szCs w:val="32"/>
          <w:lang w:val="en-US" w:eastAsia="zh-CN" w:bidi="zh-CN"/>
        </w:rPr>
        <w:t>学联学生会改革方案</w:t>
      </w:r>
      <w:r>
        <w:rPr>
          <w:rFonts w:hint="eastAsia" w:ascii="仿宋" w:hAnsi="仿宋" w:eastAsia="仿宋" w:cs="仿宋"/>
          <w:sz w:val="32"/>
          <w:szCs w:val="32"/>
          <w:lang w:val="zh-CN" w:eastAsia="zh-CN" w:bidi="zh-CN"/>
        </w:rPr>
        <w:t>》、《关于推动高校学生会（研究生会）深化改革若干意见》的有关规定，</w:t>
      </w:r>
      <w:r>
        <w:rPr>
          <w:rFonts w:hint="eastAsia" w:ascii="仿宋" w:hAnsi="仿宋" w:eastAsia="仿宋" w:cs="仿宋"/>
          <w:sz w:val="32"/>
          <w:szCs w:val="32"/>
          <w:lang w:val="en-US" w:eastAsia="zh-CN" w:bidi="zh-CN"/>
        </w:rPr>
        <w:t>进一步推进我校学生会组织改革，推动我校学生会队伍建设</w:t>
      </w:r>
      <w:r>
        <w:rPr>
          <w:rFonts w:hint="eastAsia" w:ascii="仿宋" w:hAnsi="仿宋" w:eastAsia="仿宋" w:cs="仿宋"/>
          <w:sz w:val="32"/>
          <w:szCs w:val="32"/>
          <w:lang w:val="zh-CN" w:eastAsia="zh-CN" w:bidi="zh-CN"/>
        </w:rPr>
        <w:t>，</w:t>
      </w:r>
      <w:r>
        <w:rPr>
          <w:rFonts w:hint="eastAsia" w:ascii="仿宋" w:hAnsi="仿宋" w:eastAsia="仿宋" w:cs="仿宋"/>
          <w:sz w:val="32"/>
          <w:szCs w:val="32"/>
          <w:lang w:val="en-US" w:eastAsia="zh-CN" w:bidi="zh-CN"/>
        </w:rPr>
        <w:t>增强学生会工作理念。结合我校实际，</w:t>
      </w:r>
      <w:r>
        <w:rPr>
          <w:rFonts w:hint="eastAsia" w:ascii="仿宋" w:hAnsi="仿宋" w:eastAsia="仿宋" w:cs="仿宋"/>
          <w:sz w:val="32"/>
          <w:szCs w:val="32"/>
          <w:lang w:val="zh-CN" w:eastAsia="zh-CN" w:bidi="zh-CN"/>
        </w:rPr>
        <w:t>制定本办法。</w:t>
      </w:r>
    </w:p>
    <w:p>
      <w:pPr>
        <w:widowControl w:val="0"/>
        <w:autoSpaceDE w:val="0"/>
        <w:autoSpaceDN w:val="0"/>
        <w:spacing w:before="201" w:after="0" w:line="336" w:lineRule="auto"/>
        <w:ind w:left="120" w:right="639" w:firstLine="640"/>
        <w:jc w:val="left"/>
        <w:rPr>
          <w:rFonts w:hint="default"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一、主席团候选人条件</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安徽新华学院学生会</w:t>
      </w:r>
      <w:r>
        <w:rPr>
          <w:rFonts w:hint="eastAsia" w:ascii="仿宋" w:hAnsi="仿宋" w:eastAsia="仿宋" w:cs="仿宋"/>
          <w:sz w:val="32"/>
          <w:szCs w:val="32"/>
          <w:lang w:val="zh-CN" w:eastAsia="zh-CN" w:bidi="zh-CN"/>
        </w:rPr>
        <w:t>主席团成员</w:t>
      </w:r>
      <w:r>
        <w:rPr>
          <w:rFonts w:hint="eastAsia" w:ascii="仿宋" w:hAnsi="仿宋" w:eastAsia="仿宋" w:cs="仿宋"/>
          <w:sz w:val="32"/>
          <w:szCs w:val="32"/>
          <w:lang w:val="en-US" w:eastAsia="zh-CN" w:bidi="zh-CN"/>
        </w:rPr>
        <w:t>候选人，</w:t>
      </w:r>
      <w:r>
        <w:rPr>
          <w:rFonts w:hint="eastAsia" w:ascii="仿宋" w:hAnsi="仿宋" w:eastAsia="仿宋" w:cs="仿宋"/>
          <w:sz w:val="32"/>
          <w:szCs w:val="32"/>
          <w:lang w:val="zh-CN" w:eastAsia="zh-CN" w:bidi="zh-CN"/>
        </w:rPr>
        <w:t>学习成绩综合排名应在本专业前30%以内，且无挂科情况。</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主席团候选人应符合以下要求：（1）热爱祖国，热爱人民，拥护中国共产党的领导，接受共青团的指导；（2）品行端正，身心健康，遵守学校管理制度；（3）熟悉校学生会内部机构设置、部门职责、运行机制及工作流程；（4）具有较强的责任感与主人翁意识，有较强的学生工作能力。</w:t>
      </w:r>
    </w:p>
    <w:p>
      <w:pPr>
        <w:widowControl w:val="0"/>
        <w:autoSpaceDE w:val="0"/>
        <w:autoSpaceDN w:val="0"/>
        <w:spacing w:before="201" w:after="0" w:line="336" w:lineRule="auto"/>
        <w:ind w:left="120" w:right="639" w:firstLine="640"/>
        <w:jc w:val="left"/>
        <w:rPr>
          <w:rFonts w:hint="eastAsia"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二、第五次学生代表大会选举办法</w:t>
      </w:r>
    </w:p>
    <w:p>
      <w:pPr>
        <w:widowControl w:val="0"/>
        <w:autoSpaceDE w:val="0"/>
        <w:autoSpaceDN w:val="0"/>
        <w:spacing w:before="201" w:after="0" w:line="336" w:lineRule="auto"/>
        <w:ind w:left="120" w:right="639" w:firstLine="64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本次安徽新华学院第五次学生代表大会采取差额选举的方式选出新一届主席团。</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安徽新华学院第五次学生代表大会委员候选人建议名单，以组织推荐和自愿竞选形式，并在广泛听取各方面意见和认真考察的基础上，由学院现任学生会、校团委和校党委同意后，提交大会主席团初步确认，再提交代表酝酿讨论，大会主席团根据讨论情况审批通过后，确定候选人名单，提交大会进行选举。</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选票上的委员候选人按照姓氏笔画排序，大会以无记名投票方式进行直接差额选举。安徽新华学院第五次学生代表大会常务委员选人的差额应不少于所选人数的20%。</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凡参加本次学生代表大会的正式代表均有选举权。代表对候选人可以表赞成、反对或弃权，表示赞成的，在其姓名上边的空格内画“○”，不赞成的画“×”，弃权的不划任何标记。表示弃权的，不能另选他人；如另选他人，在 画“×”的候选人姓名下面另选他人的空格内写上要选人的姓名。每张选票上所选的人数等于或少于应选人数，为有效票；多于应选人数，为无效票。未到会的代表不得委托他人投票。</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填写选票要用签字笔、钢笔或者圆珠笔，符号要准确，笔迹要清晰。完全书写模糊无法辨认的选票，全票无效；部分书写模糊无法辨认的选票，可辨认的部分有效，无法辨认的部分无效。</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大会设监票人</w:t>
      </w: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人，计票人</w:t>
      </w:r>
      <w:r>
        <w:rPr>
          <w:rFonts w:hint="eastAsia" w:ascii="仿宋" w:hAnsi="仿宋" w:eastAsia="仿宋" w:cs="仿宋"/>
          <w:sz w:val="32"/>
          <w:szCs w:val="32"/>
          <w:lang w:val="en-US" w:eastAsia="zh-CN" w:bidi="zh-CN"/>
        </w:rPr>
        <w:t>15</w:t>
      </w:r>
      <w:r>
        <w:rPr>
          <w:rFonts w:hint="eastAsia" w:ascii="仿宋" w:hAnsi="仿宋" w:eastAsia="仿宋" w:cs="仿宋"/>
          <w:sz w:val="32"/>
          <w:szCs w:val="32"/>
          <w:lang w:val="zh-CN" w:eastAsia="zh-CN" w:bidi="zh-CN"/>
        </w:rPr>
        <w:t>人，其中总监票人1人，总计票人1人。总监票人和监票人全程监督选举工作，总计票人和计票人负责计票工作。监票人从不是常务委员候选人的正式代表中推选，总监票人由大会主席团从监票人中推荐提名；总监票人和监票人须经大会通过。大会计票工作人员由大会主席团制定。</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进行选举时，有选举权的到会代表超过应到会代表的五分之四，方可进行选举。收回的选票等于或少于发出的选票，选举有效；收回的选票多于发出的选票，选举无效，应重新进行选举。</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决定候选人的时候，如果得票超过半数的候选人多于应选名额时，则以得票多少为序，取足应选名额为止。如遇票数相等不能确定谁当选时，应就票数相等的候选人重新投票选举，得票多数的当选。如果得票超过半数的候选人少于应选名额时，不足的名额是否再选举，由大会主席团决定。</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计票结束后，总监票人以得票多少为序，向大会报告选举计票结果；大会执行主席向全体代表宣布新一届学生委员会委员名单，按得票多少排序，按得票多少为顺序。票数相等的，按姓氏笔画为序排列。</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本选举办法经安徽新华学院第五次学生代表大会预备会议讨论通过后生效。</w:t>
      </w:r>
    </w:p>
    <w:p>
      <w:pPr>
        <w:widowControl w:val="0"/>
        <w:autoSpaceDE w:val="0"/>
        <w:autoSpaceDN w:val="0"/>
        <w:spacing w:before="201" w:after="0" w:line="336" w:lineRule="auto"/>
        <w:ind w:left="120" w:right="639" w:firstLine="640"/>
        <w:jc w:val="left"/>
        <w:rPr>
          <w:rFonts w:hint="eastAsia"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三、学生会主席团选举办法</w:t>
      </w:r>
    </w:p>
    <w:p>
      <w:pPr>
        <w:widowControl w:val="0"/>
        <w:autoSpaceDE w:val="0"/>
        <w:autoSpaceDN w:val="0"/>
        <w:spacing w:before="201" w:after="0" w:line="336" w:lineRule="auto"/>
        <w:ind w:left="120" w:right="639" w:firstLine="64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（一）主席团候选人产生办法</w:t>
      </w:r>
    </w:p>
    <w:p>
      <w:pPr>
        <w:widowControl w:val="0"/>
        <w:autoSpaceDE w:val="0"/>
        <w:autoSpaceDN w:val="0"/>
        <w:spacing w:before="201" w:after="0" w:line="336" w:lineRule="auto"/>
        <w:ind w:left="120" w:right="639" w:firstLine="64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安徽新华学院第五届学生会主席团须为安徽新华学院2018级本、专科生。</w:t>
      </w:r>
      <w:r>
        <w:rPr>
          <w:rFonts w:hint="eastAsia" w:ascii="仿宋" w:hAnsi="仿宋" w:eastAsia="仿宋" w:cs="仿宋"/>
          <w:sz w:val="32"/>
          <w:szCs w:val="32"/>
          <w:lang w:val="zh-CN" w:eastAsia="zh-CN" w:bidi="zh-CN"/>
        </w:rPr>
        <w:t>主席团至少有一学年以上学生工作经验,对学生工作有一定的了解，并对学生会的性质、任务及定位有较深理解。</w:t>
      </w:r>
      <w:r>
        <w:rPr>
          <w:rFonts w:hint="eastAsia" w:ascii="仿宋" w:hAnsi="仿宋" w:eastAsia="仿宋" w:cs="仿宋"/>
          <w:sz w:val="32"/>
          <w:szCs w:val="32"/>
          <w:lang w:val="en-US" w:eastAsia="zh-CN" w:bidi="zh-CN"/>
        </w:rPr>
        <w:t>担任过安徽新华学院学生组织主要负责人者优先。</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主席团候选人选举办法</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依据改革精神，学生会主席团设不超过五名主席团成员，实行轮值制度。选举人员差额比不低于20%，由学院团组织推荐，通过校团委审查后，由校团委、上届学生会主席团提出候选人名单，报校党委研究同意后，提交大会差额选举。</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本选举办法解释权在安徽新华学院第五次学生代表大会筹备委员会所有。</w:t>
      </w:r>
    </w:p>
    <w:p>
      <w:pPr>
        <w:widowControl w:val="0"/>
        <w:autoSpaceDE w:val="0"/>
        <w:autoSpaceDN w:val="0"/>
        <w:spacing w:before="201" w:after="0" w:line="336" w:lineRule="auto"/>
        <w:ind w:left="120" w:right="639" w:firstLine="640"/>
        <w:jc w:val="left"/>
        <w:rPr>
          <w:rFonts w:hint="eastAsia" w:ascii="仿宋" w:hAnsi="仿宋" w:eastAsia="仿宋" w:cs="仿宋"/>
          <w:sz w:val="32"/>
          <w:szCs w:val="32"/>
          <w:lang w:val="en-US" w:eastAsia="zh-CN" w:bidi="zh-CN"/>
        </w:rPr>
      </w:pPr>
    </w:p>
    <w:p>
      <w:pPr>
        <w:widowControl w:val="0"/>
        <w:autoSpaceDE w:val="0"/>
        <w:autoSpaceDN w:val="0"/>
        <w:spacing w:before="201" w:after="0" w:line="336" w:lineRule="auto"/>
        <w:ind w:left="120" w:right="639" w:firstLine="640"/>
        <w:jc w:val="righ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安徽新华学院学生会</w:t>
      </w:r>
    </w:p>
    <w:p>
      <w:pPr>
        <w:widowControl w:val="0"/>
        <w:autoSpaceDE w:val="0"/>
        <w:autoSpaceDN w:val="0"/>
        <w:spacing w:before="201" w:after="0" w:line="336" w:lineRule="auto"/>
        <w:ind w:left="120" w:right="639" w:firstLine="640"/>
        <w:jc w:val="right"/>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二〇二〇年十月</w:t>
      </w:r>
    </w:p>
    <w:p>
      <w:pPr>
        <w:ind w:firstLine="480" w:firstLineChars="200"/>
        <w:jc w:val="left"/>
        <w:rPr>
          <w:rFonts w:hint="eastAsia" w:ascii="宋体" w:hAnsi="宋体" w:eastAsia="宋体" w:cs="仿宋"/>
          <w:sz w:val="24"/>
          <w:szCs w:val="24"/>
        </w:rPr>
      </w:pPr>
    </w:p>
    <w:p>
      <w:pPr>
        <w:widowControl/>
        <w:jc w:val="left"/>
        <w:rPr>
          <w:rFonts w:ascii="方正黑体简体" w:eastAsia="方正黑体简体" w:cs="Times New Roman"/>
          <w:color w:val="FF0000"/>
          <w:sz w:val="32"/>
          <w:szCs w:val="32"/>
        </w:rPr>
        <w:sectPr>
          <w:pgSz w:w="11850" w:h="16790"/>
          <w:pgMar w:top="1440" w:right="1080" w:bottom="1440" w:left="1080" w:header="878" w:footer="971" w:gutter="0"/>
          <w:cols w:space="720" w:num="1"/>
        </w:sectPr>
      </w:pPr>
    </w:p>
    <w:p>
      <w:pPr>
        <w:spacing w:line="560" w:lineRule="exact"/>
        <w:jc w:val="left"/>
        <w:rPr>
          <w:rFonts w:eastAsia="方正黑体简体" w:cs="Times New Roman"/>
          <w:color w:val="auto"/>
        </w:rPr>
      </w:pPr>
      <w:r>
        <w:rPr>
          <w:rFonts w:hint="eastAsia" w:ascii="方正黑体简体" w:eastAsia="方正黑体简体" w:cs="Times New Roman"/>
          <w:color w:val="auto"/>
          <w:sz w:val="32"/>
          <w:szCs w:val="32"/>
        </w:rPr>
        <w:t>六、校级学生代表大会召开情况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b/>
          <w:bCs/>
          <w:sz w:val="32"/>
          <w:szCs w:val="32"/>
        </w:rPr>
        <w:t>大会时间</w:t>
      </w: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24</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b/>
          <w:bCs/>
          <w:sz w:val="32"/>
          <w:szCs w:val="32"/>
        </w:rPr>
        <w:t>大会地点</w:t>
      </w:r>
      <w:r>
        <w:rPr>
          <w:rFonts w:hint="eastAsia" w:ascii="仿宋" w:hAnsi="仿宋" w:eastAsia="仿宋"/>
          <w:sz w:val="32"/>
          <w:szCs w:val="32"/>
        </w:rPr>
        <w:t>：安徽新华学院大礼堂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b/>
          <w:bCs/>
          <w:sz w:val="32"/>
          <w:szCs w:val="32"/>
        </w:rPr>
        <w:t>代表数量</w:t>
      </w:r>
      <w:r>
        <w:rPr>
          <w:rFonts w:hint="eastAsia" w:ascii="仿宋" w:hAnsi="仿宋" w:eastAsia="仿宋"/>
          <w:sz w:val="32"/>
          <w:szCs w:val="32"/>
        </w:rPr>
        <w:t>：共计4</w:t>
      </w:r>
      <w:r>
        <w:rPr>
          <w:rFonts w:ascii="仿宋" w:hAnsi="仿宋" w:eastAsia="仿宋"/>
          <w:sz w:val="32"/>
          <w:szCs w:val="32"/>
        </w:rPr>
        <w:t>83</w:t>
      </w:r>
      <w:r>
        <w:rPr>
          <w:rFonts w:hint="eastAsia" w:ascii="仿宋" w:hAnsi="仿宋" w:eastAsia="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sz w:val="32"/>
          <w:szCs w:val="32"/>
        </w:rPr>
      </w:pPr>
      <w:r>
        <w:rPr>
          <w:rFonts w:hint="eastAsia" w:ascii="仿宋" w:hAnsi="仿宋" w:eastAsia="仿宋"/>
          <w:b/>
          <w:bCs/>
          <w:sz w:val="32"/>
          <w:szCs w:val="32"/>
        </w:rPr>
        <w:t>主要议程</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(一)听取和审议《第四届安徽新华学院学生会工作报告》</w:t>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(二)听取和审议《第四届安徽新华学院学生会章程（修订案）》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 选举新一届学生委员会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eastAsia="仿宋"/>
          <w:sz w:val="32"/>
          <w:szCs w:val="32"/>
        </w:rPr>
      </w:pPr>
      <w:r>
        <w:rPr>
          <w:rFonts w:hint="eastAsia" w:ascii="仿宋" w:hAnsi="仿宋" w:eastAsia="仿宋" w:cs="仿宋"/>
          <w:sz w:val="32"/>
          <w:szCs w:val="32"/>
        </w:rPr>
        <w:t>(四) 选举新一届安徽新华学院学生会主席团;</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sz w:val="32"/>
          <w:szCs w:val="32"/>
          <w:lang w:val="en-US" w:bidi="ar-SA"/>
        </w:rPr>
      </w:pPr>
      <w:r>
        <w:rPr>
          <w:rFonts w:hint="eastAsia" w:ascii="仿宋" w:hAnsi="仿宋"/>
          <w:sz w:val="32"/>
          <w:szCs w:val="32"/>
          <w:lang w:val="en-US" w:bidi="ar-SA"/>
        </w:rPr>
        <w:t>宣传报道链接</w:t>
      </w:r>
      <w:r>
        <w:rPr>
          <w:rFonts w:hint="eastAsia" w:ascii="仿宋" w:hAnsi="仿宋"/>
          <w:sz w:val="32"/>
          <w:szCs w:val="32"/>
          <w:lang w:val="en-US" w:eastAsia="zh-CN" w:bidi="ar-SA"/>
        </w:rPr>
        <w:t>：</w:t>
      </w:r>
      <w:r>
        <w:rPr>
          <w:rFonts w:hint="eastAsia" w:ascii="仿宋" w:hAnsi="仿宋"/>
          <w:sz w:val="32"/>
          <w:szCs w:val="32"/>
          <w:lang w:val="en-US" w:bidi="ar-SA"/>
        </w:rPr>
        <w:t>https://www.axhu.edu.cn/contents/46/166664.html</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sz w:val="32"/>
          <w:szCs w:val="32"/>
          <w:lang w:val="en-US" w:bidi="ar-SA"/>
        </w:rPr>
      </w:pPr>
      <w:r>
        <w:rPr>
          <w:rFonts w:hint="eastAsia" w:ascii="仿宋" w:hAnsi="仿宋"/>
          <w:sz w:val="32"/>
          <w:szCs w:val="32"/>
          <w:lang w:val="en-US" w:bidi="ar-SA"/>
        </w:rPr>
        <w:t>现场照片：</w:t>
      </w:r>
    </w:p>
    <w:p>
      <w:pPr>
        <w:jc w:val="center"/>
        <w:rPr>
          <w:lang w:val="en-US"/>
        </w:rPr>
      </w:pPr>
      <w:r>
        <w:rPr>
          <w:rFonts w:ascii="宋体" w:hAnsi="宋体" w:eastAsia="宋体" w:cs="宋体"/>
          <w:sz w:val="24"/>
          <w:szCs w:val="24"/>
        </w:rPr>
        <w:drawing>
          <wp:inline distT="0" distB="0" distL="114300" distR="114300">
            <wp:extent cx="4187825" cy="2792730"/>
            <wp:effectExtent l="0" t="0" r="3175" b="762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6"/>
                    <a:stretch>
                      <a:fillRect/>
                    </a:stretch>
                  </pic:blipFill>
                  <pic:spPr>
                    <a:xfrm>
                      <a:off x="0" y="0"/>
                      <a:ext cx="4187825" cy="2792730"/>
                    </a:xfrm>
                    <a:prstGeom prst="rect">
                      <a:avLst/>
                    </a:prstGeom>
                    <a:noFill/>
                    <a:ln w="9525">
                      <a:noFill/>
                    </a:ln>
                  </pic:spPr>
                </pic:pic>
              </a:graphicData>
            </a:graphic>
          </wp:inline>
        </w:drawing>
      </w:r>
    </w:p>
    <w:p>
      <w:pPr>
        <w:widowControl/>
        <w:jc w:val="left"/>
        <w:rPr>
          <w:rFonts w:ascii="方正黑体简体" w:eastAsia="方正黑体简体" w:cs="Times New Roman"/>
          <w:sz w:val="32"/>
          <w:szCs w:val="32"/>
        </w:rPr>
      </w:pPr>
    </w:p>
    <w:p>
      <w:pPr>
        <w:numPr>
          <w:ilvl w:val="0"/>
          <w:numId w:val="1"/>
        </w:numPr>
        <w:spacing w:line="560" w:lineRule="exact"/>
        <w:jc w:val="left"/>
        <w:rPr>
          <w:rFonts w:hint="eastAsia" w:ascii="方正黑体简体" w:eastAsia="方正黑体简体" w:cs="Times New Roman"/>
          <w:color w:val="auto"/>
          <w:sz w:val="32"/>
          <w:szCs w:val="32"/>
        </w:rPr>
      </w:pPr>
      <w:r>
        <w:rPr>
          <w:rFonts w:hint="eastAsia" w:ascii="方正黑体简体" w:eastAsia="方正黑体简体" w:cs="Times New Roman"/>
          <w:color w:val="auto"/>
          <w:sz w:val="32"/>
          <w:szCs w:val="32"/>
        </w:rPr>
        <w:t>校级学生代表大会代表产生办法</w:t>
      </w:r>
    </w:p>
    <w:p>
      <w:pPr>
        <w:spacing w:line="560" w:lineRule="exact"/>
        <w:jc w:val="center"/>
        <w:rPr>
          <w:rFonts w:hint="eastAsia" w:ascii="方正黑体简体" w:eastAsia="方正黑体简体" w:cs="Times New Roman"/>
          <w:color w:val="auto"/>
          <w:sz w:val="32"/>
          <w:szCs w:val="32"/>
          <w:lang w:val="zh-CN" w:eastAsia="zh-CN"/>
        </w:rPr>
      </w:pPr>
      <w:r>
        <w:rPr>
          <w:rFonts w:hint="eastAsia" w:ascii="方正黑体简体" w:eastAsia="方正黑体简体" w:cs="Times New Roman"/>
          <w:color w:val="auto"/>
          <w:sz w:val="32"/>
          <w:szCs w:val="32"/>
          <w:lang w:val="en-US" w:eastAsia="zh-CN"/>
        </w:rPr>
        <w:t>关于推选安徽新华学院第五次学生代表大会代表的通知</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sz w:val="20"/>
          <w:szCs w:val="20"/>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各二级学院：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根据《中华全国学生联合会章程》和我校学生联合会章程的有关规定，现制定各选举单位出席安徽新华学院第五次学生代表大会（以下简称“学代会”）代表的产生办法。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一、代表候选人的确定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席学代会的代表（以下简称“代表”）候选人的确定方式为：以各基层学生会为选举单位，由各选举单位按分配名额（各选举单位代表名额分配见附件1）及构成要求，组织学生进行酝酿提名，根据多数学生的意见提出代表候选人建议名单充分发扬民主，广泛征求广大同学的意见，保证在校同学参与的数量和比例（注意少数民族、退伍军人，注意男女比例，注意普通学生、班级学生干部、社团学生干部、院级学生干部、校级学生干部的比例）。代表候选人的人数应多于代表名额的20%，根据代表候选人提名的原则，提出</w:t>
      </w:r>
      <w:r>
        <w:rPr>
          <w:rFonts w:hint="eastAsia" w:ascii="仿宋" w:hAnsi="仿宋" w:eastAsia="仿宋" w:cs="仿宋"/>
          <w:sz w:val="32"/>
          <w:szCs w:val="32"/>
          <w:lang w:eastAsia="zh-CN"/>
        </w:rPr>
        <w:t>《</w:t>
      </w:r>
      <w:r>
        <w:rPr>
          <w:rFonts w:hint="eastAsia" w:ascii="仿宋" w:hAnsi="仿宋" w:eastAsia="仿宋" w:cs="仿宋"/>
          <w:sz w:val="32"/>
          <w:szCs w:val="32"/>
        </w:rPr>
        <w:t>学代会代表候选人预备人选名单</w:t>
      </w:r>
      <w:r>
        <w:rPr>
          <w:rFonts w:hint="eastAsia" w:ascii="仿宋" w:hAnsi="仿宋" w:eastAsia="仿宋" w:cs="仿宋"/>
          <w:sz w:val="32"/>
          <w:szCs w:val="32"/>
          <w:lang w:eastAsia="zh-CN"/>
        </w:rPr>
        <w:t>》</w:t>
      </w: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），在校党委和校学生会审查通过后，提交本选举单位的学生代表大会进行差额选举产生参加大会的正式代表。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二、代表的选举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二级学院</w:t>
      </w:r>
      <w:r>
        <w:rPr>
          <w:rFonts w:hint="eastAsia" w:ascii="仿宋" w:hAnsi="仿宋" w:eastAsia="仿宋" w:cs="仿宋"/>
          <w:sz w:val="32"/>
          <w:szCs w:val="32"/>
        </w:rPr>
        <w:t>筹备召开学生代表会议或学生大会（</w:t>
      </w:r>
      <w:r>
        <w:rPr>
          <w:rFonts w:hint="eastAsia" w:ascii="仿宋" w:hAnsi="仿宋" w:eastAsia="仿宋" w:cs="仿宋"/>
          <w:sz w:val="32"/>
          <w:szCs w:val="32"/>
          <w:lang w:eastAsia="zh-CN"/>
        </w:rPr>
        <w:t>详</w:t>
      </w:r>
      <w:r>
        <w:rPr>
          <w:rFonts w:hint="eastAsia" w:ascii="仿宋" w:hAnsi="仿宋" w:eastAsia="仿宋" w:cs="仿宋"/>
          <w:sz w:val="32"/>
          <w:szCs w:val="32"/>
        </w:rPr>
        <w:t>见附件</w:t>
      </w:r>
      <w:r>
        <w:rPr>
          <w:rFonts w:hint="eastAsia" w:ascii="仿宋" w:hAnsi="仿宋" w:eastAsia="仿宋" w:cs="仿宋"/>
          <w:sz w:val="32"/>
          <w:szCs w:val="32"/>
          <w:lang w:val="en-US" w:eastAsia="zh-CN"/>
        </w:rPr>
        <w:t>3</w:t>
      </w:r>
      <w:r>
        <w:rPr>
          <w:rFonts w:hint="eastAsia" w:ascii="仿宋" w:hAnsi="仿宋" w:eastAsia="仿宋" w:cs="仿宋"/>
          <w:sz w:val="32"/>
          <w:szCs w:val="32"/>
        </w:rPr>
        <w:t>），将本</w:t>
      </w:r>
      <w:r>
        <w:rPr>
          <w:rFonts w:hint="eastAsia" w:ascii="仿宋" w:hAnsi="仿宋" w:eastAsia="仿宋" w:cs="仿宋"/>
          <w:sz w:val="32"/>
          <w:szCs w:val="32"/>
          <w:lang w:val="en-US" w:eastAsia="zh-CN"/>
        </w:rPr>
        <w:t>院</w:t>
      </w:r>
      <w:r>
        <w:rPr>
          <w:rFonts w:hint="eastAsia" w:ascii="仿宋" w:hAnsi="仿宋" w:eastAsia="仿宋" w:cs="仿宋"/>
          <w:sz w:val="32"/>
          <w:szCs w:val="32"/>
        </w:rPr>
        <w:t>代表候选人名单提交学生代表会议或学生大会通过差额选举的办</w:t>
      </w:r>
      <w:r>
        <w:rPr>
          <w:rFonts w:hint="eastAsia" w:ascii="仿宋" w:hAnsi="仿宋" w:eastAsia="仿宋" w:cs="仿宋"/>
          <w:color w:val="auto"/>
          <w:sz w:val="32"/>
          <w:szCs w:val="32"/>
        </w:rPr>
        <w:t>法</w:t>
      </w:r>
      <w:r>
        <w:rPr>
          <w:rFonts w:hint="eastAsia" w:ascii="仿宋" w:hAnsi="仿宋" w:eastAsia="仿宋" w:cs="仿宋"/>
          <w:b/>
          <w:bCs/>
          <w:color w:val="auto"/>
          <w:sz w:val="32"/>
          <w:szCs w:val="32"/>
        </w:rPr>
        <w:t>（差额比例</w:t>
      </w:r>
      <w:r>
        <w:rPr>
          <w:rFonts w:hint="eastAsia" w:ascii="仿宋" w:hAnsi="仿宋" w:eastAsia="仿宋" w:cs="仿宋"/>
          <w:b/>
          <w:bCs/>
          <w:color w:val="auto"/>
          <w:sz w:val="32"/>
          <w:szCs w:val="32"/>
          <w:lang w:val="en-US" w:eastAsia="zh-CN"/>
        </w:rPr>
        <w:t>20</w:t>
      </w:r>
      <w:r>
        <w:rPr>
          <w:rFonts w:hint="eastAsia" w:ascii="仿宋" w:hAnsi="仿宋" w:eastAsia="仿宋" w:cs="仿宋"/>
          <w:b/>
          <w:bCs/>
          <w:color w:val="auto"/>
          <w:sz w:val="32"/>
          <w:szCs w:val="32"/>
        </w:rPr>
        <w:t>%）</w:t>
      </w:r>
      <w:r>
        <w:rPr>
          <w:rFonts w:hint="eastAsia" w:ascii="仿宋" w:hAnsi="仿宋" w:eastAsia="仿宋" w:cs="仿宋"/>
          <w:color w:val="auto"/>
          <w:sz w:val="32"/>
          <w:szCs w:val="32"/>
        </w:rPr>
        <w:t>，</w:t>
      </w:r>
      <w:r>
        <w:rPr>
          <w:rFonts w:hint="eastAsia" w:ascii="仿宋" w:hAnsi="仿宋" w:eastAsia="仿宋" w:cs="仿宋"/>
          <w:sz w:val="32"/>
          <w:szCs w:val="32"/>
        </w:rPr>
        <w:t>以无记名投票的方式选举产生出席学代会的代表（</w:t>
      </w:r>
      <w:r>
        <w:rPr>
          <w:rFonts w:hint="eastAsia" w:ascii="仿宋" w:hAnsi="仿宋" w:eastAsia="仿宋" w:cs="仿宋"/>
          <w:sz w:val="32"/>
          <w:szCs w:val="32"/>
          <w:lang w:eastAsia="zh-CN"/>
        </w:rPr>
        <w:t>具体</w:t>
      </w:r>
      <w:r>
        <w:rPr>
          <w:rFonts w:hint="eastAsia" w:ascii="仿宋" w:hAnsi="仿宋" w:eastAsia="仿宋" w:cs="仿宋"/>
          <w:sz w:val="32"/>
          <w:szCs w:val="32"/>
        </w:rPr>
        <w:t>安排见附件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三、代表选举结果的报批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二级学院</w:t>
      </w:r>
      <w:r>
        <w:rPr>
          <w:rFonts w:hint="eastAsia" w:ascii="仿宋" w:hAnsi="仿宋" w:eastAsia="仿宋" w:cs="仿宋"/>
          <w:sz w:val="32"/>
          <w:szCs w:val="32"/>
        </w:rPr>
        <w:t>按照文件规定选举产生出席学代会的代表后，向</w:t>
      </w:r>
      <w:r>
        <w:rPr>
          <w:rFonts w:hint="eastAsia" w:ascii="仿宋" w:hAnsi="仿宋" w:eastAsia="仿宋" w:cs="仿宋"/>
          <w:sz w:val="32"/>
          <w:szCs w:val="32"/>
          <w:lang w:eastAsia="zh-CN"/>
        </w:rPr>
        <w:t>校</w:t>
      </w:r>
      <w:r>
        <w:rPr>
          <w:rFonts w:hint="eastAsia" w:ascii="仿宋" w:hAnsi="仿宋" w:eastAsia="仿宋" w:cs="仿宋"/>
          <w:sz w:val="32"/>
          <w:szCs w:val="32"/>
        </w:rPr>
        <w:t>学生会报送经本</w:t>
      </w:r>
      <w:r>
        <w:rPr>
          <w:rFonts w:hint="eastAsia" w:ascii="仿宋" w:hAnsi="仿宋" w:eastAsia="仿宋" w:cs="仿宋"/>
          <w:sz w:val="32"/>
          <w:szCs w:val="32"/>
          <w:lang w:val="en-US" w:eastAsia="zh-CN"/>
        </w:rPr>
        <w:t>院</w:t>
      </w:r>
      <w:r>
        <w:rPr>
          <w:rFonts w:hint="eastAsia" w:ascii="仿宋" w:hAnsi="仿宋" w:eastAsia="仿宋" w:cs="仿宋"/>
          <w:sz w:val="32"/>
          <w:szCs w:val="32"/>
        </w:rPr>
        <w:t>党组织审批的学代会代表登记表和选举结果的情况报告（见附件5），经</w:t>
      </w:r>
      <w:r>
        <w:rPr>
          <w:rFonts w:hint="eastAsia" w:ascii="仿宋" w:hAnsi="仿宋" w:eastAsia="仿宋" w:cs="仿宋"/>
          <w:sz w:val="32"/>
          <w:szCs w:val="32"/>
          <w:lang w:eastAsia="zh-CN"/>
        </w:rPr>
        <w:t>校</w:t>
      </w:r>
      <w:r>
        <w:rPr>
          <w:rFonts w:hint="eastAsia" w:ascii="仿宋" w:hAnsi="仿宋" w:eastAsia="仿宋" w:cs="仿宋"/>
          <w:sz w:val="32"/>
          <w:szCs w:val="32"/>
        </w:rPr>
        <w:t>学生会审查通过确认为学代会正式代表后，组织填写学代会</w:t>
      </w:r>
      <w:r>
        <w:rPr>
          <w:rFonts w:hint="eastAsia" w:ascii="仿宋" w:hAnsi="仿宋" w:eastAsia="仿宋" w:cs="仿宋"/>
          <w:sz w:val="32"/>
          <w:szCs w:val="32"/>
          <w:lang w:val="en-US" w:eastAsia="zh-CN"/>
        </w:rPr>
        <w:t>正式</w:t>
      </w:r>
      <w:r>
        <w:rPr>
          <w:rFonts w:hint="eastAsia" w:ascii="仿宋" w:hAnsi="仿宋" w:eastAsia="仿宋" w:cs="仿宋"/>
          <w:sz w:val="32"/>
          <w:szCs w:val="32"/>
        </w:rPr>
        <w:t>代表登记表（见附件6）。</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附件</w:t>
      </w:r>
      <w:r>
        <w:rPr>
          <w:rFonts w:hint="eastAsia" w:ascii="仿宋" w:hAnsi="仿宋" w:eastAsia="仿宋" w:cs="仿宋"/>
          <w:sz w:val="32"/>
          <w:szCs w:val="32"/>
        </w:rPr>
        <w:t>1.学代会</w:t>
      </w:r>
      <w:r>
        <w:rPr>
          <w:rFonts w:hint="eastAsia" w:ascii="仿宋" w:hAnsi="仿宋" w:eastAsia="仿宋" w:cs="仿宋"/>
          <w:sz w:val="32"/>
          <w:szCs w:val="32"/>
          <w:lang w:val="en-US" w:eastAsia="zh-CN"/>
        </w:rPr>
        <w:t>正式</w:t>
      </w:r>
      <w:r>
        <w:rPr>
          <w:rFonts w:hint="eastAsia" w:ascii="仿宋" w:hAnsi="仿宋" w:eastAsia="仿宋" w:cs="仿宋"/>
          <w:sz w:val="32"/>
          <w:szCs w:val="32"/>
        </w:rPr>
        <w:t>代表名额分配表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附件2.学代会正式代表候选人预备人选汇总表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附件3.关于各二级学院召开学生代表会议或学生大会</w:t>
      </w:r>
      <w:r>
        <w:rPr>
          <w:rFonts w:hint="eastAsia" w:ascii="仿宋" w:hAnsi="仿宋" w:eastAsia="仿宋" w:cs="仿宋"/>
          <w:sz w:val="32"/>
          <w:szCs w:val="32"/>
          <w:lang w:eastAsia="zh-CN"/>
        </w:rPr>
        <w:t>的说明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r>
        <w:rPr>
          <w:rFonts w:hint="eastAsia" w:ascii="仿宋" w:hAnsi="仿宋" w:eastAsia="仿宋" w:cs="仿宋"/>
          <w:sz w:val="32"/>
          <w:szCs w:val="32"/>
        </w:rPr>
        <w:t>.学代会</w:t>
      </w:r>
      <w:r>
        <w:rPr>
          <w:rFonts w:hint="eastAsia" w:ascii="仿宋" w:hAnsi="仿宋" w:eastAsia="仿宋" w:cs="仿宋"/>
          <w:sz w:val="32"/>
          <w:szCs w:val="32"/>
          <w:lang w:val="en-US" w:eastAsia="zh-CN"/>
        </w:rPr>
        <w:t>正式</w:t>
      </w:r>
      <w:r>
        <w:rPr>
          <w:rFonts w:hint="eastAsia" w:ascii="仿宋" w:hAnsi="仿宋" w:eastAsia="仿宋" w:cs="仿宋"/>
          <w:sz w:val="32"/>
          <w:szCs w:val="32"/>
        </w:rPr>
        <w:t>代表选举工作进程安排</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附件5.关于学代会</w:t>
      </w:r>
      <w:r>
        <w:rPr>
          <w:rFonts w:hint="eastAsia" w:ascii="仿宋" w:hAnsi="仿宋" w:eastAsia="仿宋" w:cs="仿宋"/>
          <w:sz w:val="32"/>
          <w:szCs w:val="32"/>
          <w:lang w:val="en-US" w:eastAsia="zh-CN"/>
        </w:rPr>
        <w:t>正式</w:t>
      </w:r>
      <w:r>
        <w:rPr>
          <w:rFonts w:hint="eastAsia" w:ascii="仿宋" w:hAnsi="仿宋" w:eastAsia="仿宋" w:cs="仿宋"/>
          <w:sz w:val="32"/>
          <w:szCs w:val="32"/>
        </w:rPr>
        <w:t>代表选举工作的情况报告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附件6.学代会</w:t>
      </w:r>
      <w:r>
        <w:rPr>
          <w:rFonts w:hint="eastAsia" w:ascii="仿宋" w:hAnsi="仿宋" w:eastAsia="仿宋" w:cs="仿宋"/>
          <w:sz w:val="32"/>
          <w:szCs w:val="32"/>
          <w:lang w:val="en-US" w:eastAsia="zh-CN"/>
        </w:rPr>
        <w:t>正式</w:t>
      </w:r>
      <w:r>
        <w:rPr>
          <w:rFonts w:hint="eastAsia" w:ascii="仿宋" w:hAnsi="仿宋" w:eastAsia="仿宋" w:cs="仿宋"/>
          <w:sz w:val="32"/>
          <w:szCs w:val="32"/>
        </w:rPr>
        <w:t>代表登记表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drawing>
          <wp:anchor distT="0" distB="0" distL="114300" distR="114300" simplePos="0" relativeHeight="251658240" behindDoc="1" locked="0" layoutInCell="1" allowOverlap="1">
            <wp:simplePos x="0" y="0"/>
            <wp:positionH relativeFrom="column">
              <wp:posOffset>3366770</wp:posOffset>
            </wp:positionH>
            <wp:positionV relativeFrom="paragraph">
              <wp:posOffset>141605</wp:posOffset>
            </wp:positionV>
            <wp:extent cx="1447800" cy="1447800"/>
            <wp:effectExtent l="0" t="0" r="0" b="0"/>
            <wp:wrapNone/>
            <wp:docPr id="7" name="图片 3" descr="学生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生会章"/>
                    <pic:cNvPicPr>
                      <a:picLocks noChangeAspect="1"/>
                    </pic:cNvPicPr>
                  </pic:nvPicPr>
                  <pic:blipFill>
                    <a:blip r:embed="rId7"/>
                    <a:stretch>
                      <a:fillRect/>
                    </a:stretch>
                  </pic:blipFill>
                  <pic:spPr>
                    <a:xfrm>
                      <a:off x="0" y="0"/>
                      <a:ext cx="1447800" cy="1447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2940" w:leftChars="1400"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安徽新华学院学生会</w:t>
      </w:r>
    </w:p>
    <w:p>
      <w:pPr>
        <w:keepNext w:val="0"/>
        <w:keepLines w:val="0"/>
        <w:pageBreakBefore w:val="0"/>
        <w:widowControl w:val="0"/>
        <w:kinsoku/>
        <w:wordWrap/>
        <w:overflowPunct/>
        <w:topLinePunct w:val="0"/>
        <w:autoSpaceDE/>
        <w:autoSpaceDN/>
        <w:bidi w:val="0"/>
        <w:adjustRightInd w:val="0"/>
        <w:snapToGrid w:val="0"/>
        <w:spacing w:line="360" w:lineRule="auto"/>
        <w:ind w:left="2940" w:leftChars="140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二〇</w:t>
      </w:r>
      <w:r>
        <w:rPr>
          <w:rFonts w:hint="eastAsia" w:ascii="仿宋" w:hAnsi="仿宋" w:eastAsia="仿宋" w:cs="仿宋"/>
          <w:sz w:val="32"/>
          <w:szCs w:val="32"/>
        </w:rPr>
        <w:t>年</w:t>
      </w:r>
      <w:r>
        <w:rPr>
          <w:rFonts w:hint="eastAsia" w:ascii="仿宋" w:hAnsi="仿宋" w:eastAsia="仿宋" w:cs="仿宋"/>
          <w:sz w:val="32"/>
          <w:szCs w:val="32"/>
          <w:lang w:val="en-US" w:eastAsia="zh-CN"/>
        </w:rPr>
        <w:t>十</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p>
      <w:pPr>
        <w:rPr>
          <w:rFonts w:hint="eastAsia"/>
        </w:rPr>
      </w:pPr>
      <w:r>
        <w:rPr>
          <w:rFonts w:hint="eastAsia"/>
        </w:rPr>
        <w:br w:type="page"/>
      </w:r>
    </w:p>
    <w:p>
      <w:pPr>
        <w:rPr>
          <w:rFonts w:hint="eastAsia"/>
        </w:rPr>
      </w:pPr>
    </w:p>
    <w:p>
      <w:pPr>
        <w:spacing w:line="560" w:lineRule="exact"/>
        <w:jc w:val="left"/>
        <w:rPr>
          <w:rFonts w:ascii="方正黑体简体" w:eastAsia="方正黑体简体" w:cs="Times New Roman"/>
          <w:b/>
          <w:bCs/>
          <w:color w:val="auto"/>
          <w:sz w:val="32"/>
          <w:szCs w:val="32"/>
        </w:rPr>
      </w:pPr>
      <w:r>
        <w:rPr>
          <w:rFonts w:hint="eastAsia" w:ascii="方正黑体简体" w:eastAsia="方正黑体简体" w:cs="Times New Roman"/>
          <w:b/>
          <w:bCs/>
          <w:color w:val="auto"/>
          <w:sz w:val="32"/>
          <w:szCs w:val="32"/>
        </w:rPr>
        <w:t>八、校级组织工作人员述职评议办法</w:t>
      </w:r>
    </w:p>
    <w:p>
      <w:pPr>
        <w:spacing w:line="560" w:lineRule="exact"/>
        <w:jc w:val="center"/>
        <w:rPr>
          <w:rFonts w:hint="eastAsia" w:ascii="方正黑体简体" w:eastAsia="方正黑体简体" w:cs="Times New Roman"/>
          <w:color w:val="auto"/>
          <w:sz w:val="32"/>
          <w:szCs w:val="32"/>
          <w:lang w:val="zh-CN"/>
        </w:rPr>
      </w:pPr>
      <w:r>
        <w:rPr>
          <w:rFonts w:hint="eastAsia" w:ascii="方正黑体简体" w:eastAsia="方正黑体简体" w:cs="Times New Roman"/>
          <w:color w:val="auto"/>
          <w:sz w:val="32"/>
          <w:szCs w:val="32"/>
          <w:lang w:val="zh-CN"/>
        </w:rPr>
        <w:t>安徽新华学院学生会述职评议办法（试行）</w:t>
      </w:r>
    </w:p>
    <w:p>
      <w:pPr>
        <w:widowControl w:val="0"/>
        <w:autoSpaceDE w:val="0"/>
        <w:autoSpaceDN w:val="0"/>
        <w:spacing w:before="201" w:after="0" w:line="336" w:lineRule="auto"/>
        <w:ind w:left="120" w:right="639" w:firstLine="640"/>
        <w:jc w:val="left"/>
        <w:rPr>
          <w:rFonts w:ascii="仿宋" w:hAnsi="仿宋" w:eastAsia="仿宋" w:cs="仿宋"/>
          <w:sz w:val="32"/>
          <w:szCs w:val="32"/>
          <w:lang w:val="zh-CN" w:eastAsia="zh-CN" w:bidi="zh-CN"/>
        </w:rPr>
      </w:pPr>
      <w:r>
        <w:rPr>
          <w:rFonts w:ascii="仿宋" w:hAnsi="仿宋" w:eastAsia="仿宋" w:cs="仿宋"/>
          <w:b/>
          <w:spacing w:val="-2"/>
          <w:sz w:val="32"/>
          <w:szCs w:val="32"/>
          <w:lang w:val="zh-CN" w:eastAsia="zh-CN" w:bidi="zh-CN"/>
        </w:rPr>
        <w:t xml:space="preserve">第一条 </w:t>
      </w:r>
      <w:r>
        <w:rPr>
          <w:rFonts w:ascii="仿宋" w:hAnsi="仿宋" w:eastAsia="仿宋" w:cs="仿宋"/>
          <w:sz w:val="32"/>
          <w:szCs w:val="32"/>
          <w:lang w:val="zh-CN" w:eastAsia="zh-CN" w:bidi="zh-CN"/>
        </w:rPr>
        <w:t>为进一步深化学生会改革，落实校团委协助校</w:t>
      </w:r>
      <w:r>
        <w:rPr>
          <w:rFonts w:ascii="仿宋" w:hAnsi="仿宋" w:eastAsia="仿宋" w:cs="仿宋"/>
          <w:spacing w:val="-2"/>
          <w:sz w:val="32"/>
          <w:szCs w:val="32"/>
          <w:lang w:val="zh-CN" w:eastAsia="zh-CN" w:bidi="zh-CN"/>
        </w:rPr>
        <w:t xml:space="preserve">党委加强对学生会及其工作人员的教育、 管理和监督责任， </w:t>
      </w:r>
      <w:r>
        <w:rPr>
          <w:rFonts w:ascii="仿宋" w:hAnsi="仿宋" w:eastAsia="仿宋" w:cs="仿宋"/>
          <w:spacing w:val="-4"/>
          <w:sz w:val="32"/>
          <w:szCs w:val="32"/>
          <w:lang w:val="zh-CN" w:eastAsia="zh-CN" w:bidi="zh-CN"/>
        </w:rPr>
        <w:t>规范述职评议工作，根据《学联学生会组织改革方案》</w:t>
      </w:r>
      <w:r>
        <w:rPr>
          <w:rFonts w:ascii="仿宋" w:hAnsi="仿宋" w:eastAsia="仿宋" w:cs="仿宋"/>
          <w:sz w:val="32"/>
          <w:szCs w:val="32"/>
          <w:lang w:val="zh-CN" w:eastAsia="zh-CN" w:bidi="zh-CN"/>
        </w:rPr>
        <w:t>（中青联发〔2017〕4</w:t>
      </w:r>
      <w:r>
        <w:rPr>
          <w:rFonts w:ascii="仿宋" w:hAnsi="仿宋" w:eastAsia="仿宋" w:cs="仿宋"/>
          <w:spacing w:val="-3"/>
          <w:sz w:val="32"/>
          <w:szCs w:val="32"/>
          <w:lang w:val="zh-CN" w:eastAsia="zh-CN" w:bidi="zh-CN"/>
        </w:rPr>
        <w:t xml:space="preserve"> 号</w:t>
      </w:r>
      <w:r>
        <w:rPr>
          <w:rFonts w:ascii="仿宋" w:hAnsi="仿宋" w:eastAsia="仿宋" w:cs="仿宋"/>
          <w:sz w:val="32"/>
          <w:szCs w:val="32"/>
          <w:lang w:val="zh-CN" w:eastAsia="zh-CN" w:bidi="zh-CN"/>
        </w:rPr>
        <w:t xml:space="preserve">）《关于推动高校学生会（研究生会） </w:t>
      </w:r>
      <w:r>
        <w:rPr>
          <w:rFonts w:ascii="仿宋" w:hAnsi="仿宋" w:eastAsia="仿宋" w:cs="仿宋"/>
          <w:spacing w:val="-1"/>
          <w:sz w:val="32"/>
          <w:szCs w:val="32"/>
          <w:lang w:val="zh-CN" w:eastAsia="zh-CN" w:bidi="zh-CN"/>
        </w:rPr>
        <w:t>深化改革的若干意见》</w:t>
      </w:r>
      <w:r>
        <w:rPr>
          <w:rFonts w:ascii="仿宋" w:hAnsi="仿宋" w:eastAsia="仿宋" w:cs="仿宋"/>
          <w:sz w:val="32"/>
          <w:szCs w:val="32"/>
          <w:lang w:val="zh-CN" w:eastAsia="zh-CN" w:bidi="zh-CN"/>
        </w:rPr>
        <w:t>（</w:t>
      </w:r>
      <w:r>
        <w:rPr>
          <w:rFonts w:ascii="仿宋" w:hAnsi="仿宋" w:eastAsia="仿宋" w:cs="仿宋"/>
          <w:spacing w:val="-1"/>
          <w:sz w:val="32"/>
          <w:szCs w:val="32"/>
          <w:lang w:val="zh-CN" w:eastAsia="zh-CN" w:bidi="zh-CN"/>
        </w:rPr>
        <w:t>中青联发〔</w:t>
      </w:r>
      <w:r>
        <w:rPr>
          <w:rFonts w:ascii="仿宋" w:hAnsi="仿宋" w:eastAsia="仿宋" w:cs="仿宋"/>
          <w:sz w:val="32"/>
          <w:szCs w:val="32"/>
          <w:lang w:val="zh-CN" w:eastAsia="zh-CN" w:bidi="zh-CN"/>
        </w:rPr>
        <w:t>2019</w:t>
      </w:r>
      <w:r>
        <w:rPr>
          <w:rFonts w:ascii="仿宋" w:hAnsi="仿宋" w:eastAsia="仿宋" w:cs="仿宋"/>
          <w:spacing w:val="-3"/>
          <w:sz w:val="32"/>
          <w:szCs w:val="32"/>
          <w:lang w:val="zh-CN" w:eastAsia="zh-CN" w:bidi="zh-CN"/>
        </w:rPr>
        <w:t>〕</w:t>
      </w:r>
      <w:r>
        <w:rPr>
          <w:rFonts w:ascii="仿宋" w:hAnsi="仿宋" w:eastAsia="仿宋" w:cs="仿宋"/>
          <w:sz w:val="32"/>
          <w:szCs w:val="32"/>
          <w:lang w:val="zh-CN" w:eastAsia="zh-CN" w:bidi="zh-CN"/>
        </w:rPr>
        <w:t>9</w:t>
      </w:r>
      <w:r>
        <w:rPr>
          <w:rFonts w:ascii="仿宋" w:hAnsi="仿宋" w:eastAsia="仿宋" w:cs="仿宋"/>
          <w:spacing w:val="-3"/>
          <w:sz w:val="32"/>
          <w:szCs w:val="32"/>
          <w:lang w:val="zh-CN" w:eastAsia="zh-CN" w:bidi="zh-CN"/>
        </w:rPr>
        <w:t xml:space="preserve"> 号</w:t>
      </w:r>
      <w:r>
        <w:rPr>
          <w:rFonts w:ascii="仿宋" w:hAnsi="仿宋" w:eastAsia="仿宋" w:cs="仿宋"/>
          <w:spacing w:val="-5"/>
          <w:sz w:val="32"/>
          <w:szCs w:val="32"/>
          <w:lang w:val="zh-CN" w:eastAsia="zh-CN" w:bidi="zh-CN"/>
        </w:rPr>
        <w:t>）</w:t>
      </w:r>
      <w:r>
        <w:rPr>
          <w:rFonts w:ascii="仿宋" w:hAnsi="仿宋" w:eastAsia="仿宋" w:cs="仿宋"/>
          <w:sz w:val="32"/>
          <w:szCs w:val="32"/>
          <w:lang w:val="zh-CN" w:eastAsia="zh-CN" w:bidi="zh-CN"/>
        </w:rPr>
        <w:t>《安徽新</w:t>
      </w:r>
      <w:r>
        <w:rPr>
          <w:rFonts w:ascii="仿宋" w:hAnsi="仿宋" w:eastAsia="仿宋" w:cs="仿宋"/>
          <w:spacing w:val="-2"/>
          <w:sz w:val="32"/>
          <w:szCs w:val="32"/>
          <w:lang w:val="zh-CN" w:eastAsia="zh-CN" w:bidi="zh-CN"/>
        </w:rPr>
        <w:t>华学院学生会深化改革实施方案》结合工作实际，制定本办法。</w:t>
      </w:r>
    </w:p>
    <w:p>
      <w:pPr>
        <w:widowControl w:val="0"/>
        <w:autoSpaceDE w:val="0"/>
        <w:autoSpaceDN w:val="0"/>
        <w:spacing w:before="0" w:after="0" w:line="396" w:lineRule="exact"/>
        <w:ind w:left="760" w:right="0" w:firstLine="0"/>
        <w:jc w:val="both"/>
        <w:rPr>
          <w:rFonts w:ascii="仿宋" w:hAnsi="仿宋" w:eastAsia="仿宋" w:cs="仿宋"/>
          <w:sz w:val="32"/>
          <w:szCs w:val="32"/>
          <w:lang w:val="zh-CN" w:eastAsia="zh-CN" w:bidi="zh-CN"/>
        </w:rPr>
      </w:pPr>
      <w:r>
        <w:rPr>
          <w:rFonts w:ascii="仿宋" w:hAnsi="仿宋" w:eastAsia="仿宋" w:cs="仿宋"/>
          <w:b/>
          <w:sz w:val="32"/>
          <w:szCs w:val="32"/>
          <w:lang w:val="zh-CN" w:eastAsia="zh-CN" w:bidi="zh-CN"/>
        </w:rPr>
        <w:t xml:space="preserve">第二条 </w:t>
      </w:r>
      <w:r>
        <w:rPr>
          <w:rFonts w:ascii="仿宋" w:hAnsi="仿宋" w:eastAsia="仿宋" w:cs="仿宋"/>
          <w:sz w:val="32"/>
          <w:szCs w:val="32"/>
          <w:lang w:val="zh-CN" w:eastAsia="zh-CN" w:bidi="zh-CN"/>
        </w:rPr>
        <w:t>建立述职评议制度旨在推动学生会工作制度化</w:t>
      </w:r>
    </w:p>
    <w:p>
      <w:pPr>
        <w:widowControl w:val="0"/>
        <w:autoSpaceDE w:val="0"/>
        <w:autoSpaceDN w:val="0"/>
        <w:spacing w:before="161" w:after="0" w:line="336" w:lineRule="auto"/>
        <w:ind w:left="120" w:right="797" w:firstLine="0"/>
        <w:jc w:val="both"/>
        <w:rPr>
          <w:rFonts w:ascii="仿宋" w:hAnsi="仿宋" w:eastAsia="仿宋" w:cs="仿宋"/>
          <w:sz w:val="32"/>
          <w:szCs w:val="32"/>
          <w:lang w:val="zh-CN" w:eastAsia="zh-CN" w:bidi="zh-CN"/>
        </w:rPr>
      </w:pPr>
      <w:r>
        <w:rPr>
          <w:rFonts w:ascii="仿宋" w:hAnsi="仿宋" w:eastAsia="仿宋" w:cs="仿宋"/>
          <w:spacing w:val="-2"/>
          <w:w w:val="95"/>
          <w:sz w:val="32"/>
          <w:szCs w:val="32"/>
          <w:lang w:val="zh-CN" w:eastAsia="zh-CN" w:bidi="zh-CN"/>
        </w:rPr>
        <w:t xml:space="preserve">和规范化，充分发挥桥梁和纽带作用，加强对广大同学的政 </w:t>
      </w:r>
      <w:r>
        <w:rPr>
          <w:rFonts w:ascii="仿宋" w:hAnsi="仿宋" w:eastAsia="仿宋" w:cs="仿宋"/>
          <w:spacing w:val="-5"/>
          <w:sz w:val="32"/>
          <w:szCs w:val="32"/>
          <w:lang w:val="zh-CN" w:eastAsia="zh-CN" w:bidi="zh-CN"/>
        </w:rPr>
        <w:t>治引领、全心全意为同学服务；进一步增强学生会工作人员</w:t>
      </w:r>
      <w:r>
        <w:rPr>
          <w:rFonts w:ascii="仿宋" w:hAnsi="仿宋" w:eastAsia="仿宋" w:cs="仿宋"/>
          <w:spacing w:val="-6"/>
          <w:sz w:val="32"/>
          <w:szCs w:val="32"/>
          <w:lang w:val="zh-CN" w:eastAsia="zh-CN" w:bidi="zh-CN"/>
        </w:rPr>
        <w:t>自觉接受监督的意识和服务同学的责任感和价值感，促进学生会更好服务青年学生成长成才。</w:t>
      </w:r>
    </w:p>
    <w:p>
      <w:pPr>
        <w:widowControl w:val="0"/>
        <w:numPr>
          <w:ilvl w:val="0"/>
          <w:numId w:val="2"/>
        </w:numPr>
        <w:autoSpaceDE w:val="0"/>
        <w:autoSpaceDN w:val="0"/>
        <w:spacing w:before="0" w:after="0" w:line="333" w:lineRule="auto"/>
        <w:ind w:left="120" w:right="943" w:firstLine="640"/>
        <w:jc w:val="both"/>
        <w:rPr>
          <w:rFonts w:ascii="仿宋" w:hAnsi="仿宋" w:eastAsia="仿宋" w:cs="仿宋"/>
          <w:sz w:val="32"/>
          <w:szCs w:val="32"/>
          <w:lang w:val="zh-CN" w:eastAsia="zh-CN" w:bidi="zh-CN"/>
        </w:rPr>
      </w:pPr>
      <w:r>
        <w:rPr>
          <w:rFonts w:ascii="仿宋" w:hAnsi="仿宋" w:eastAsia="仿宋" w:cs="仿宋"/>
          <w:sz w:val="32"/>
          <w:szCs w:val="32"/>
          <w:lang w:val="zh-CN" w:eastAsia="zh-CN" w:bidi="zh-CN"/>
        </w:rPr>
        <w:t>述职评议对象为校院两级学生会主席团成员和工作部门负责人。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941" w:rightChars="0" w:firstLine="643" w:firstLineChars="200"/>
        <w:jc w:val="both"/>
        <w:textAlignment w:val="auto"/>
        <w:rPr>
          <w:rFonts w:ascii="仿宋" w:hAnsi="仿宋" w:eastAsia="仿宋" w:cs="仿宋"/>
          <w:sz w:val="32"/>
          <w:szCs w:val="32"/>
          <w:lang w:val="zh-CN" w:eastAsia="zh-CN" w:bidi="zh-CN"/>
        </w:rPr>
      </w:pPr>
      <w:r>
        <w:rPr>
          <w:rFonts w:ascii="仿宋" w:hAnsi="仿宋" w:eastAsia="仿宋" w:cs="仿宋"/>
          <w:b/>
          <w:sz w:val="32"/>
          <w:szCs w:val="32"/>
          <w:lang w:val="zh-CN" w:eastAsia="zh-CN" w:bidi="zh-CN"/>
        </w:rPr>
        <w:t xml:space="preserve">第四条 </w:t>
      </w:r>
      <w:r>
        <w:rPr>
          <w:rFonts w:ascii="仿宋" w:hAnsi="仿宋" w:eastAsia="仿宋" w:cs="仿宋"/>
          <w:sz w:val="32"/>
          <w:szCs w:val="32"/>
          <w:lang w:val="zh-CN" w:eastAsia="zh-CN" w:bidi="zh-CN"/>
        </w:rPr>
        <w:t>述职评议内容包括对学生会工作人员政治态度、道德品行、学习成绩、工作成效、纪律作风以及存在的问题和改进措施等方面的全面客观综合评价。</w:t>
      </w:r>
    </w:p>
    <w:p>
      <w:pPr>
        <w:widowControl w:val="0"/>
        <w:autoSpaceDE w:val="0"/>
        <w:autoSpaceDN w:val="0"/>
        <w:spacing w:before="0" w:after="0" w:line="336" w:lineRule="auto"/>
        <w:ind w:left="120" w:right="755" w:firstLine="640"/>
        <w:jc w:val="left"/>
        <w:rPr>
          <w:rFonts w:ascii="仿宋" w:hAnsi="仿宋" w:eastAsia="仿宋" w:cs="仿宋"/>
          <w:sz w:val="32"/>
          <w:szCs w:val="32"/>
          <w:lang w:val="zh-CN" w:eastAsia="zh-CN" w:bidi="zh-CN"/>
        </w:rPr>
      </w:pPr>
      <w:r>
        <w:rPr>
          <w:rFonts w:ascii="仿宋" w:hAnsi="仿宋" w:eastAsia="仿宋" w:cs="仿宋"/>
          <w:b/>
          <w:sz w:val="32"/>
          <w:szCs w:val="32"/>
          <w:lang w:val="zh-CN" w:eastAsia="zh-CN" w:bidi="zh-CN"/>
        </w:rPr>
        <w:t xml:space="preserve">第五条 </w:t>
      </w:r>
      <w:r>
        <w:rPr>
          <w:rFonts w:ascii="仿宋" w:hAnsi="仿宋" w:eastAsia="仿宋" w:cs="仿宋"/>
          <w:sz w:val="32"/>
          <w:szCs w:val="32"/>
          <w:lang w:val="zh-CN" w:eastAsia="zh-CN" w:bidi="zh-CN"/>
        </w:rPr>
        <w:t>述职评议坚持走群众路线，吸纳广大同学参与群众评议，让学生会工作人员在广大同学面前亮作风、晒成效、找差距。</w:t>
      </w:r>
    </w:p>
    <w:p>
      <w:pPr>
        <w:widowControl w:val="0"/>
        <w:autoSpaceDE w:val="0"/>
        <w:autoSpaceDN w:val="0"/>
        <w:spacing w:before="0" w:after="0" w:line="336" w:lineRule="auto"/>
        <w:ind w:left="120" w:right="797" w:firstLine="640"/>
        <w:jc w:val="left"/>
        <w:rPr>
          <w:rFonts w:ascii="仿宋" w:hAnsi="仿宋" w:eastAsia="仿宋" w:cs="仿宋"/>
          <w:sz w:val="32"/>
          <w:szCs w:val="32"/>
          <w:lang w:val="zh-CN" w:eastAsia="zh-CN" w:bidi="zh-CN"/>
        </w:rPr>
      </w:pPr>
      <w:r>
        <w:rPr>
          <w:rFonts w:ascii="仿宋" w:hAnsi="仿宋" w:eastAsia="仿宋" w:cs="仿宋"/>
          <w:b/>
          <w:spacing w:val="-2"/>
          <w:sz w:val="32"/>
          <w:szCs w:val="32"/>
          <w:lang w:val="zh-CN" w:eastAsia="zh-CN" w:bidi="zh-CN"/>
        </w:rPr>
        <w:t xml:space="preserve">第六条 </w:t>
      </w:r>
      <w:r>
        <w:rPr>
          <w:rFonts w:ascii="仿宋" w:hAnsi="仿宋" w:eastAsia="仿宋" w:cs="仿宋"/>
          <w:sz w:val="32"/>
          <w:szCs w:val="32"/>
          <w:lang w:val="zh-CN" w:eastAsia="zh-CN" w:bidi="zh-CN"/>
        </w:rPr>
        <w:t>校级评议会组成人员以普通学生代表为主，校</w:t>
      </w:r>
      <w:r>
        <w:rPr>
          <w:rFonts w:ascii="仿宋" w:hAnsi="仿宋" w:eastAsia="仿宋" w:cs="仿宋"/>
          <w:spacing w:val="-2"/>
          <w:w w:val="95"/>
          <w:sz w:val="32"/>
          <w:szCs w:val="32"/>
          <w:lang w:val="zh-CN" w:eastAsia="zh-CN" w:bidi="zh-CN"/>
        </w:rPr>
        <w:t xml:space="preserve">党委学生工作部、校团委等单位工作人员共同参与。院级评 </w:t>
      </w:r>
      <w:r>
        <w:rPr>
          <w:rFonts w:ascii="仿宋" w:hAnsi="仿宋" w:eastAsia="仿宋" w:cs="仿宋"/>
          <w:spacing w:val="-3"/>
          <w:sz w:val="32"/>
          <w:szCs w:val="32"/>
          <w:lang w:val="zh-CN" w:eastAsia="zh-CN" w:bidi="zh-CN"/>
        </w:rPr>
        <w:t>议会组成人员以学院学生代表为主，学院分管学生工作的副</w:t>
      </w:r>
      <w:r>
        <w:rPr>
          <w:rFonts w:ascii="仿宋" w:hAnsi="仿宋" w:eastAsia="仿宋" w:cs="仿宋"/>
          <w:spacing w:val="-5"/>
          <w:sz w:val="32"/>
          <w:szCs w:val="32"/>
          <w:lang w:val="zh-CN" w:eastAsia="zh-CN" w:bidi="zh-CN"/>
        </w:rPr>
        <w:t>书记、团总支书记和辅导员代表共同参与。学生会主席团成员和工作部门负责人每学期向评议会述职。</w:t>
      </w:r>
    </w:p>
    <w:p>
      <w:pPr>
        <w:autoSpaceDE w:val="0"/>
        <w:autoSpaceDN w:val="0"/>
        <w:spacing w:before="0" w:after="0" w:line="401" w:lineRule="exact"/>
        <w:ind w:left="760" w:right="0" w:firstLine="0"/>
        <w:jc w:val="left"/>
        <w:rPr>
          <w:rFonts w:ascii="仿宋" w:hAnsi="仿宋" w:eastAsia="仿宋" w:cs="仿宋"/>
          <w:kern w:val="0"/>
          <w:sz w:val="32"/>
          <w:lang w:val="zh-CN" w:bidi="zh-CN"/>
        </w:rPr>
      </w:pPr>
      <w:r>
        <w:rPr>
          <w:rFonts w:ascii="仿宋" w:hAnsi="仿宋" w:eastAsia="仿宋" w:cs="仿宋"/>
          <w:b/>
          <w:kern w:val="0"/>
          <w:sz w:val="32"/>
          <w:lang w:val="zh-CN" w:bidi="zh-CN"/>
        </w:rPr>
        <w:t xml:space="preserve">第七条 </w:t>
      </w:r>
      <w:r>
        <w:rPr>
          <w:rFonts w:ascii="仿宋" w:hAnsi="仿宋" w:eastAsia="仿宋" w:cs="仿宋"/>
          <w:kern w:val="0"/>
          <w:sz w:val="32"/>
          <w:lang w:val="zh-CN" w:bidi="zh-CN"/>
        </w:rPr>
        <w:t>述职评议程序</w:t>
      </w:r>
    </w:p>
    <w:p>
      <w:pPr>
        <w:widowControl w:val="0"/>
        <w:autoSpaceDE w:val="0"/>
        <w:autoSpaceDN w:val="0"/>
        <w:spacing w:before="149" w:after="0" w:line="336" w:lineRule="auto"/>
        <w:ind w:left="120" w:right="785" w:firstLine="640"/>
        <w:jc w:val="both"/>
        <w:rPr>
          <w:rFonts w:ascii="仿宋" w:hAnsi="仿宋" w:eastAsia="仿宋" w:cs="仿宋"/>
          <w:sz w:val="32"/>
          <w:szCs w:val="32"/>
          <w:lang w:val="zh-CN" w:eastAsia="zh-CN" w:bidi="zh-CN"/>
        </w:rPr>
      </w:pPr>
      <w:r>
        <w:rPr>
          <w:rFonts w:ascii="仿宋" w:hAnsi="仿宋" w:eastAsia="仿宋" w:cs="仿宋"/>
          <w:sz w:val="32"/>
          <w:szCs w:val="32"/>
          <w:lang w:val="zh-CN" w:eastAsia="zh-CN" w:bidi="zh-CN"/>
        </w:rPr>
        <w:t>（一）书面总结。述职前，提交本学期工作书面总结。总结材料要根据述职评议内容，做到实事求是、全面规范、简明精炼、支撑有力，能够很好地报告本学期重点开展的工作项目以及存在的不足、需要改进的方面等，明确下一步工作规划。</w:t>
      </w:r>
    </w:p>
    <w:p>
      <w:pPr>
        <w:widowControl w:val="0"/>
        <w:autoSpaceDE w:val="0"/>
        <w:autoSpaceDN w:val="0"/>
        <w:spacing w:before="0" w:after="0" w:line="336" w:lineRule="auto"/>
        <w:ind w:left="120" w:right="797" w:firstLine="640"/>
        <w:jc w:val="both"/>
        <w:rPr>
          <w:rFonts w:ascii="仿宋" w:hAnsi="仿宋" w:eastAsia="仿宋" w:cs="仿宋"/>
          <w:sz w:val="32"/>
          <w:szCs w:val="32"/>
          <w:lang w:val="zh-CN" w:eastAsia="zh-CN" w:bidi="zh-CN"/>
        </w:rPr>
      </w:pPr>
      <w:r>
        <w:rPr>
          <w:rFonts w:ascii="仿宋" w:hAnsi="仿宋" w:eastAsia="仿宋" w:cs="仿宋"/>
          <w:sz w:val="32"/>
          <w:szCs w:val="32"/>
          <w:lang w:val="zh-CN" w:eastAsia="zh-CN" w:bidi="zh-CN"/>
        </w:rPr>
        <w:t>（二）</w:t>
      </w:r>
      <w:r>
        <w:rPr>
          <w:rFonts w:ascii="仿宋" w:hAnsi="仿宋" w:eastAsia="仿宋" w:cs="仿宋"/>
          <w:spacing w:val="-3"/>
          <w:sz w:val="32"/>
          <w:szCs w:val="32"/>
          <w:lang w:val="zh-CN" w:eastAsia="zh-CN" w:bidi="zh-CN"/>
        </w:rPr>
        <w:t>述职汇报。现场述职内容要求密切结合学生会功</w:t>
      </w:r>
      <w:r>
        <w:rPr>
          <w:rFonts w:ascii="仿宋" w:hAnsi="仿宋" w:eastAsia="仿宋" w:cs="仿宋"/>
          <w:spacing w:val="-3"/>
          <w:w w:val="95"/>
          <w:sz w:val="32"/>
          <w:szCs w:val="32"/>
          <w:lang w:val="zh-CN" w:eastAsia="zh-CN" w:bidi="zh-CN"/>
        </w:rPr>
        <w:t xml:space="preserve">能定位，准确充实、重点突出。述职结束后，评议会中的学 </w:t>
      </w:r>
      <w:r>
        <w:rPr>
          <w:rFonts w:ascii="仿宋" w:hAnsi="仿宋" w:eastAsia="仿宋" w:cs="仿宋"/>
          <w:spacing w:val="-4"/>
          <w:sz w:val="32"/>
          <w:szCs w:val="32"/>
          <w:lang w:val="zh-CN" w:eastAsia="zh-CN" w:bidi="zh-CN"/>
        </w:rPr>
        <w:t>生代表填写评议测评表；评议会其他成员根据现场述职情况评价打分。</w:t>
      </w:r>
    </w:p>
    <w:p>
      <w:pPr>
        <w:widowControl w:val="0"/>
        <w:autoSpaceDE w:val="0"/>
        <w:autoSpaceDN w:val="0"/>
        <w:spacing w:before="0" w:after="0" w:line="336" w:lineRule="auto"/>
        <w:ind w:left="120" w:right="755" w:firstLine="640"/>
        <w:jc w:val="left"/>
        <w:rPr>
          <w:rFonts w:ascii="仿宋" w:hAnsi="仿宋" w:eastAsia="仿宋" w:cs="仿宋"/>
          <w:sz w:val="32"/>
          <w:szCs w:val="32"/>
          <w:lang w:val="zh-CN" w:eastAsia="zh-CN" w:bidi="zh-CN"/>
        </w:rPr>
      </w:pPr>
      <w:r>
        <w:rPr>
          <w:rFonts w:ascii="仿宋" w:hAnsi="仿宋" w:eastAsia="仿宋" w:cs="仿宋"/>
          <w:sz w:val="32"/>
          <w:szCs w:val="32"/>
          <w:lang w:val="zh-CN" w:eastAsia="zh-CN" w:bidi="zh-CN"/>
        </w:rPr>
        <w:t>（三）适度公开。校团委根据书面总结和述职评议情况</w:t>
      </w:r>
      <w:r>
        <w:rPr>
          <w:rFonts w:ascii="仿宋" w:hAnsi="仿宋" w:eastAsia="仿宋" w:cs="仿宋"/>
          <w:w w:val="95"/>
          <w:sz w:val="32"/>
          <w:szCs w:val="32"/>
          <w:lang w:val="zh-CN" w:eastAsia="zh-CN" w:bidi="zh-CN"/>
        </w:rPr>
        <w:t>形成最终的综合评价结果。评价结果分为优、良、中、差四</w:t>
      </w:r>
      <w:r>
        <w:rPr>
          <w:rFonts w:ascii="仿宋" w:hAnsi="仿宋" w:eastAsia="仿宋" w:cs="仿宋"/>
          <w:sz w:val="32"/>
          <w:szCs w:val="32"/>
          <w:lang w:val="zh-CN" w:eastAsia="zh-CN" w:bidi="zh-CN"/>
        </w:rPr>
        <w:t>个等次。工作人员述职报告和评议结果在一定范围内公开， 接受广大同学和各学生会组织的监督。</w:t>
      </w:r>
    </w:p>
    <w:p>
      <w:pPr>
        <w:widowControl w:val="0"/>
        <w:autoSpaceDE w:val="0"/>
        <w:autoSpaceDN w:val="0"/>
        <w:spacing w:before="0" w:after="0" w:line="336" w:lineRule="auto"/>
        <w:ind w:left="120" w:right="797" w:firstLine="640"/>
        <w:jc w:val="both"/>
        <w:rPr>
          <w:rFonts w:ascii="仿宋" w:hAnsi="仿宋" w:eastAsia="仿宋" w:cs="仿宋"/>
          <w:sz w:val="32"/>
          <w:szCs w:val="32"/>
          <w:lang w:val="zh-CN" w:eastAsia="zh-CN" w:bidi="zh-CN"/>
        </w:rPr>
      </w:pPr>
      <w:r>
        <w:rPr>
          <w:rFonts w:ascii="仿宋" w:hAnsi="仿宋" w:eastAsia="仿宋" w:cs="仿宋"/>
          <w:w w:val="95"/>
          <w:sz w:val="32"/>
          <w:szCs w:val="32"/>
          <w:lang w:val="zh-CN" w:eastAsia="zh-CN" w:bidi="zh-CN"/>
        </w:rPr>
        <w:t>（四</w:t>
      </w:r>
      <w:r>
        <w:rPr>
          <w:rFonts w:ascii="仿宋" w:hAnsi="仿宋" w:eastAsia="仿宋" w:cs="仿宋"/>
          <w:spacing w:val="-5"/>
          <w:w w:val="95"/>
          <w:sz w:val="32"/>
          <w:szCs w:val="32"/>
          <w:lang w:val="zh-CN" w:eastAsia="zh-CN" w:bidi="zh-CN"/>
        </w:rPr>
        <w:t>）</w:t>
      </w:r>
      <w:r>
        <w:rPr>
          <w:rFonts w:ascii="仿宋" w:hAnsi="仿宋" w:eastAsia="仿宋" w:cs="仿宋"/>
          <w:spacing w:val="-2"/>
          <w:w w:val="95"/>
          <w:sz w:val="32"/>
          <w:szCs w:val="32"/>
          <w:lang w:val="zh-CN" w:eastAsia="zh-CN" w:bidi="zh-CN"/>
        </w:rPr>
        <w:t xml:space="preserve">持续改进。述职人员根据评议会提出的意见和建 </w:t>
      </w:r>
      <w:r>
        <w:rPr>
          <w:rFonts w:ascii="仿宋" w:hAnsi="仿宋" w:eastAsia="仿宋" w:cs="仿宋"/>
          <w:spacing w:val="-4"/>
          <w:w w:val="95"/>
          <w:sz w:val="32"/>
          <w:szCs w:val="32"/>
          <w:lang w:val="zh-CN" w:eastAsia="zh-CN" w:bidi="zh-CN"/>
        </w:rPr>
        <w:t xml:space="preserve">议，认真制定改进方案，将改进措施列入下一学期学生工作 </w:t>
      </w:r>
      <w:r>
        <w:rPr>
          <w:rFonts w:ascii="仿宋" w:hAnsi="仿宋" w:eastAsia="仿宋" w:cs="仿宋"/>
          <w:spacing w:val="-4"/>
          <w:sz w:val="32"/>
          <w:szCs w:val="32"/>
          <w:lang w:val="zh-CN" w:eastAsia="zh-CN" w:bidi="zh-CN"/>
        </w:rPr>
        <w:t>计划，认真落实。</w:t>
      </w:r>
    </w:p>
    <w:p>
      <w:pPr>
        <w:widowControl w:val="0"/>
        <w:autoSpaceDE w:val="0"/>
        <w:autoSpaceDN w:val="0"/>
        <w:spacing w:before="0" w:after="0" w:line="333" w:lineRule="auto"/>
        <w:ind w:left="120" w:right="754" w:firstLine="640"/>
        <w:jc w:val="left"/>
        <w:rPr>
          <w:rFonts w:ascii="仿宋" w:hAnsi="仿宋" w:eastAsia="仿宋" w:cs="仿宋"/>
          <w:sz w:val="32"/>
          <w:szCs w:val="32"/>
          <w:lang w:val="zh-CN" w:eastAsia="zh-CN" w:bidi="zh-CN"/>
        </w:rPr>
      </w:pPr>
      <w:r>
        <w:rPr>
          <w:rFonts w:ascii="仿宋" w:hAnsi="仿宋" w:eastAsia="仿宋" w:cs="仿宋"/>
          <w:b/>
          <w:sz w:val="32"/>
          <w:szCs w:val="32"/>
          <w:lang w:val="zh-CN" w:eastAsia="zh-CN" w:bidi="zh-CN"/>
        </w:rPr>
        <w:t xml:space="preserve">第八条 </w:t>
      </w:r>
      <w:r>
        <w:rPr>
          <w:rFonts w:ascii="仿宋" w:hAnsi="仿宋" w:eastAsia="仿宋" w:cs="仿宋"/>
          <w:sz w:val="32"/>
          <w:szCs w:val="32"/>
          <w:lang w:val="zh-CN" w:eastAsia="zh-CN" w:bidi="zh-CN"/>
        </w:rPr>
        <w:t>评价结果应用。建立以服务和贡献为导向的激励机制，评价结果将作为学生会工作人员选拔任用的重要依据；综合评价等次获得良及以上的学生会工作人员在评奖评优、综合测评 加分等事项时，将依据评议结果择优提名， 不与其岗位简单直接挂钩。</w:t>
      </w:r>
    </w:p>
    <w:p>
      <w:pPr>
        <w:widowControl w:val="0"/>
        <w:autoSpaceDE w:val="0"/>
        <w:autoSpaceDN w:val="0"/>
        <w:spacing w:before="2" w:after="0" w:line="333" w:lineRule="auto"/>
        <w:ind w:left="120" w:right="943" w:firstLine="640"/>
        <w:jc w:val="left"/>
        <w:rPr>
          <w:rFonts w:ascii="仿宋" w:hAnsi="仿宋" w:eastAsia="仿宋" w:cs="仿宋"/>
          <w:sz w:val="32"/>
          <w:szCs w:val="32"/>
          <w:lang w:val="zh-CN" w:eastAsia="zh-CN" w:bidi="zh-CN"/>
        </w:rPr>
      </w:pPr>
      <w:r>
        <w:rPr>
          <w:rFonts w:ascii="仿宋" w:hAnsi="仿宋" w:eastAsia="仿宋" w:cs="仿宋"/>
          <w:b/>
          <w:sz w:val="32"/>
          <w:szCs w:val="32"/>
          <w:lang w:val="zh-CN" w:eastAsia="zh-CN" w:bidi="zh-CN"/>
        </w:rPr>
        <w:t xml:space="preserve">第九条 </w:t>
      </w:r>
      <w:r>
        <w:rPr>
          <w:rFonts w:ascii="仿宋" w:hAnsi="仿宋" w:eastAsia="仿宋" w:cs="仿宋"/>
          <w:sz w:val="32"/>
          <w:szCs w:val="32"/>
          <w:lang w:val="zh-CN" w:eastAsia="zh-CN" w:bidi="zh-CN"/>
        </w:rPr>
        <w:t>院级学生会组织开展述职评议情况须向校团委专题报告。</w:t>
      </w:r>
    </w:p>
    <w:p>
      <w:pPr>
        <w:widowControl w:val="0"/>
        <w:autoSpaceDE w:val="0"/>
        <w:autoSpaceDN w:val="0"/>
        <w:spacing w:before="2" w:after="0" w:line="240" w:lineRule="auto"/>
        <w:ind w:left="760" w:right="0" w:firstLine="0"/>
        <w:jc w:val="left"/>
        <w:rPr>
          <w:rFonts w:ascii="仿宋" w:hAnsi="仿宋" w:eastAsia="仿宋" w:cs="仿宋"/>
          <w:sz w:val="32"/>
          <w:szCs w:val="32"/>
          <w:lang w:val="zh-CN" w:eastAsia="zh-CN" w:bidi="zh-CN"/>
        </w:rPr>
      </w:pPr>
      <w:r>
        <w:rPr>
          <w:rFonts w:ascii="仿宋" w:hAnsi="仿宋" w:eastAsia="仿宋" w:cs="仿宋"/>
          <w:b/>
          <w:sz w:val="32"/>
          <w:szCs w:val="32"/>
          <w:lang w:val="zh-CN" w:eastAsia="zh-CN" w:bidi="zh-CN"/>
        </w:rPr>
        <w:t xml:space="preserve">第十条 </w:t>
      </w:r>
      <w:r>
        <w:rPr>
          <w:rFonts w:ascii="仿宋" w:hAnsi="仿宋" w:eastAsia="仿宋" w:cs="仿宋"/>
          <w:sz w:val="32"/>
          <w:szCs w:val="32"/>
          <w:lang w:val="zh-CN" w:eastAsia="zh-CN" w:bidi="zh-CN"/>
        </w:rPr>
        <w:t>本办法由安徽新华学院团委负责解释</w:t>
      </w:r>
      <w:r>
        <w:rPr>
          <w:rFonts w:hint="eastAsia" w:ascii="仿宋" w:hAnsi="仿宋" w:eastAsia="仿宋" w:cs="仿宋"/>
          <w:sz w:val="32"/>
          <w:szCs w:val="32"/>
          <w:lang w:val="zh-CN" w:eastAsia="zh-CN" w:bidi="zh-CN"/>
        </w:rPr>
        <w:t>，</w:t>
      </w:r>
      <w:r>
        <w:rPr>
          <w:rFonts w:ascii="仿宋" w:hAnsi="仿宋" w:eastAsia="仿宋" w:cs="仿宋"/>
          <w:sz w:val="32"/>
          <w:szCs w:val="32"/>
          <w:lang w:val="zh-CN" w:eastAsia="zh-CN" w:bidi="zh-CN"/>
        </w:rPr>
        <w:t>自2020</w:t>
      </w:r>
    </w:p>
    <w:p>
      <w:pPr>
        <w:widowControl w:val="0"/>
        <w:autoSpaceDE w:val="0"/>
        <w:autoSpaceDN w:val="0"/>
        <w:spacing w:before="164" w:after="0" w:line="240" w:lineRule="auto"/>
        <w:ind w:left="120" w:right="0" w:firstLine="0"/>
        <w:jc w:val="left"/>
        <w:rPr>
          <w:rFonts w:ascii="仿宋" w:hAnsi="仿宋" w:eastAsia="仿宋" w:cs="仿宋"/>
          <w:sz w:val="32"/>
          <w:szCs w:val="32"/>
          <w:lang w:val="zh-CN" w:eastAsia="zh-CN" w:bidi="zh-CN"/>
        </w:rPr>
      </w:pPr>
      <w:r>
        <w:rPr>
          <w:rFonts w:ascii="仿宋" w:hAnsi="仿宋" w:eastAsia="仿宋" w:cs="仿宋"/>
          <w:spacing w:val="-40"/>
          <w:sz w:val="32"/>
          <w:szCs w:val="32"/>
          <w:lang w:val="zh-CN" w:eastAsia="zh-CN" w:bidi="zh-CN"/>
        </w:rPr>
        <w:t xml:space="preserve">年 </w:t>
      </w:r>
      <w:r>
        <w:rPr>
          <w:rFonts w:ascii="仿宋" w:hAnsi="仿宋" w:eastAsia="仿宋" w:cs="仿宋"/>
          <w:sz w:val="32"/>
          <w:szCs w:val="32"/>
          <w:lang w:val="zh-CN" w:eastAsia="zh-CN" w:bidi="zh-CN"/>
        </w:rPr>
        <w:t>11</w:t>
      </w:r>
      <w:r>
        <w:rPr>
          <w:rFonts w:ascii="仿宋" w:hAnsi="仿宋" w:eastAsia="仿宋" w:cs="仿宋"/>
          <w:spacing w:val="-54"/>
          <w:sz w:val="32"/>
          <w:szCs w:val="32"/>
          <w:lang w:val="zh-CN" w:eastAsia="zh-CN" w:bidi="zh-CN"/>
        </w:rPr>
        <w:t xml:space="preserve"> 月 </w:t>
      </w:r>
      <w:r>
        <w:rPr>
          <w:rFonts w:ascii="仿宋" w:hAnsi="仿宋" w:eastAsia="仿宋" w:cs="仿宋"/>
          <w:sz w:val="32"/>
          <w:szCs w:val="32"/>
          <w:lang w:val="zh-CN" w:eastAsia="zh-CN" w:bidi="zh-CN"/>
        </w:rPr>
        <w:t>12</w:t>
      </w:r>
      <w:r>
        <w:rPr>
          <w:rFonts w:ascii="仿宋" w:hAnsi="仿宋" w:eastAsia="仿宋" w:cs="仿宋"/>
          <w:spacing w:val="-17"/>
          <w:sz w:val="32"/>
          <w:szCs w:val="32"/>
          <w:lang w:val="zh-CN" w:eastAsia="zh-CN" w:bidi="zh-CN"/>
        </w:rPr>
        <w:t>日起施行</w:t>
      </w:r>
      <w:r>
        <w:rPr>
          <w:rFonts w:hint="eastAsia" w:ascii="仿宋" w:hAnsi="仿宋" w:eastAsia="仿宋" w:cs="仿宋"/>
          <w:spacing w:val="-17"/>
          <w:sz w:val="32"/>
          <w:szCs w:val="32"/>
          <w:lang w:val="zh-CN" w:eastAsia="zh-CN" w:bidi="zh-CN"/>
        </w:rPr>
        <w:t>。</w:t>
      </w:r>
    </w:p>
    <w:p>
      <w:pPr>
        <w:widowControl/>
        <w:jc w:val="left"/>
        <w:rPr>
          <w:rFonts w:ascii="方正黑体简体" w:eastAsia="方正黑体简体" w:cs="Times New Roman"/>
          <w:sz w:val="32"/>
          <w:szCs w:val="32"/>
        </w:rPr>
      </w:pPr>
      <w:r>
        <w:rPr>
          <w:rFonts w:ascii="方正黑体简体" w:eastAsia="方正黑体简体" w:cs="Times New Roman"/>
          <w:sz w:val="32"/>
          <w:szCs w:val="32"/>
        </w:rPr>
        <w:br w:type="page"/>
      </w:r>
    </w:p>
    <w:p>
      <w:pPr>
        <w:spacing w:line="560" w:lineRule="exact"/>
        <w:jc w:val="left"/>
        <w:rPr>
          <w:rFonts w:ascii="方正黑体简体" w:eastAsia="方正黑体简体" w:cs="Times New Roman"/>
          <w:b w:val="0"/>
          <w:bCs w:val="0"/>
          <w:color w:val="auto"/>
          <w:sz w:val="32"/>
          <w:szCs w:val="32"/>
        </w:rPr>
      </w:pPr>
      <w:r>
        <w:rPr>
          <w:rFonts w:hint="eastAsia" w:ascii="方正黑体简体" w:eastAsia="方正黑体简体" w:cs="Times New Roman"/>
          <w:b w:val="0"/>
          <w:bCs w:val="0"/>
          <w:color w:val="auto"/>
          <w:sz w:val="32"/>
          <w:szCs w:val="32"/>
        </w:rPr>
        <w:t>九、学校党委指导学生会组织工作情况</w:t>
      </w:r>
    </w:p>
    <w:p>
      <w:pPr>
        <w:jc w:val="center"/>
        <w:rPr>
          <w:rFonts w:ascii="方正黑体简体" w:eastAsia="方正黑体简体" w:cs="Times New Roman"/>
          <w:sz w:val="32"/>
          <w:szCs w:val="32"/>
        </w:rPr>
      </w:pPr>
      <w:r>
        <w:rPr>
          <w:rFonts w:ascii="方正黑体简体" w:eastAsia="方正黑体简体" w:cs="Times New Roman"/>
          <w:sz w:val="32"/>
          <w:szCs w:val="32"/>
        </w:rPr>
        <w:drawing>
          <wp:inline distT="0" distB="0" distL="114300" distR="114300">
            <wp:extent cx="4701540" cy="6915150"/>
            <wp:effectExtent l="0" t="0" r="3810" b="0"/>
            <wp:docPr id="1" name="图片 1" descr="党委会议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委会议程"/>
                    <pic:cNvPicPr>
                      <a:picLocks noChangeAspect="1"/>
                    </pic:cNvPicPr>
                  </pic:nvPicPr>
                  <pic:blipFill>
                    <a:blip r:embed="rId8"/>
                    <a:stretch>
                      <a:fillRect/>
                    </a:stretch>
                  </pic:blipFill>
                  <pic:spPr>
                    <a:xfrm>
                      <a:off x="0" y="0"/>
                      <a:ext cx="4701540" cy="6915150"/>
                    </a:xfrm>
                    <a:prstGeom prst="rect">
                      <a:avLst/>
                    </a:prstGeom>
                  </pic:spPr>
                </pic:pic>
              </a:graphicData>
            </a:graphic>
          </wp:inline>
        </w:drawing>
      </w:r>
    </w:p>
    <w:p>
      <w:pPr>
        <w:jc w:val="center"/>
        <w:rPr>
          <w:rFonts w:ascii="方正黑体简体" w:eastAsia="方正黑体简体" w:cs="Times New Roman"/>
          <w:sz w:val="32"/>
          <w:szCs w:val="32"/>
        </w:rPr>
      </w:pPr>
    </w:p>
    <w:p>
      <w:pPr>
        <w:jc w:val="center"/>
        <w:rPr>
          <w:rFonts w:ascii="方正黑体简体" w:eastAsia="方正黑体简体" w:cs="Times New Roman"/>
          <w:sz w:val="32"/>
          <w:szCs w:val="32"/>
        </w:rPr>
      </w:pPr>
    </w:p>
    <w:p>
      <w:pPr>
        <w:jc w:val="center"/>
        <w:rPr>
          <w:rFonts w:ascii="方正黑体简体" w:eastAsia="方正黑体简体" w:cs="Times New Roman"/>
          <w:sz w:val="32"/>
          <w:szCs w:val="32"/>
        </w:rPr>
      </w:pPr>
    </w:p>
    <w:p>
      <w:pPr>
        <w:jc w:val="center"/>
        <w:rPr>
          <w:rFonts w:ascii="方正黑体简体" w:eastAsia="方正黑体简体" w:cs="Times New Roman"/>
          <w:sz w:val="32"/>
          <w:szCs w:val="32"/>
        </w:rPr>
      </w:pPr>
      <w:r>
        <w:rPr>
          <w:rFonts w:ascii="方正黑体简体" w:eastAsia="方正黑体简体" w:cs="Times New Roman"/>
          <w:sz w:val="32"/>
          <w:szCs w:val="32"/>
        </w:rPr>
        <w:drawing>
          <wp:inline distT="0" distB="0" distL="114300" distR="114300">
            <wp:extent cx="4267200" cy="5334000"/>
            <wp:effectExtent l="0" t="0" r="0" b="0"/>
            <wp:docPr id="5" name="图片 5" descr="第五次学代会党委批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第五次学代会党委批复"/>
                    <pic:cNvPicPr>
                      <a:picLocks noChangeAspect="1"/>
                    </pic:cNvPicPr>
                  </pic:nvPicPr>
                  <pic:blipFill>
                    <a:blip r:embed="rId9"/>
                    <a:stretch>
                      <a:fillRect/>
                    </a:stretch>
                  </pic:blipFill>
                  <pic:spPr>
                    <a:xfrm>
                      <a:off x="0" y="0"/>
                      <a:ext cx="4267200" cy="5334000"/>
                    </a:xfrm>
                    <a:prstGeom prst="rect">
                      <a:avLst/>
                    </a:prstGeom>
                  </pic:spPr>
                </pic:pic>
              </a:graphicData>
            </a:graphic>
          </wp:inline>
        </w:drawing>
      </w:r>
      <w:r>
        <w:rPr>
          <w:rFonts w:ascii="方正黑体简体" w:eastAsia="方正黑体简体" w:cs="Times New Roman"/>
          <w:sz w:val="32"/>
          <w:szCs w:val="32"/>
        </w:rPr>
        <w:br w:type="page"/>
      </w:r>
    </w:p>
    <w:p>
      <w:pPr>
        <w:spacing w:line="560" w:lineRule="exact"/>
        <w:jc w:val="left"/>
        <w:rPr>
          <w:rFonts w:ascii="方正黑体简体" w:eastAsia="方正黑体简体" w:cs="Times New Roman"/>
          <w:sz w:val="32"/>
          <w:szCs w:val="32"/>
        </w:rPr>
      </w:pPr>
      <w:r>
        <w:rPr>
          <w:rFonts w:hint="eastAsia" w:ascii="方正黑体简体" w:eastAsia="方正黑体简体" w:cs="Times New Roman"/>
          <w:sz w:val="32"/>
          <w:szCs w:val="32"/>
        </w:rPr>
        <w:t>十、校团委指导学生会主要责任人</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339"/>
        <w:gridCol w:w="1418"/>
        <w:gridCol w:w="283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1"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序号</w:t>
            </w:r>
          </w:p>
        </w:tc>
        <w:tc>
          <w:tcPr>
            <w:tcW w:w="2339"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418"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835"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是否为专职团干</w:t>
            </w:r>
          </w:p>
        </w:tc>
        <w:tc>
          <w:tcPr>
            <w:tcW w:w="1297"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171"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2339"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分管学生会组织的校团委副书记</w:t>
            </w:r>
          </w:p>
        </w:tc>
        <w:tc>
          <w:tcPr>
            <w:tcW w:w="1418"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万媛媛</w:t>
            </w:r>
          </w:p>
        </w:tc>
        <w:tc>
          <w:tcPr>
            <w:tcW w:w="2835" w:type="dxa"/>
            <w:vAlign w:val="center"/>
          </w:tcPr>
          <w:p>
            <w:pPr>
              <w:spacing w:line="56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 xml:space="preserve"> </w:t>
            </w:r>
            <w:r>
              <w:rPr>
                <w:rFonts w:ascii="Times New Roman" w:hAnsi="Times New Roman" w:eastAsia="方正仿宋简体" w:cs="Times New Roman"/>
                <w:sz w:val="24"/>
                <w:szCs w:val="24"/>
              </w:rPr>
              <w:t xml:space="preserve">         </w:t>
            </w:r>
            <w:r>
              <w:rPr>
                <w:rFonts w:hint="eastAsia" w:ascii="Times New Roman" w:hAnsi="Times New Roman" w:eastAsia="方正仿宋简体" w:cs="Times New Roman"/>
                <w:sz w:val="24"/>
                <w:szCs w:val="24"/>
              </w:rPr>
              <w:t>是</w:t>
            </w:r>
            <w:r>
              <w:rPr>
                <w:rFonts w:ascii="Times New Roman" w:hAnsi="Times New Roman" w:eastAsia="方正仿宋简体" w:cs="Times New Roman"/>
                <w:sz w:val="24"/>
                <w:szCs w:val="24"/>
              </w:rPr>
              <w:t xml:space="preserve">    </w:t>
            </w:r>
          </w:p>
        </w:tc>
        <w:tc>
          <w:tcPr>
            <w:tcW w:w="1297" w:type="dxa"/>
            <w:vAlign w:val="center"/>
          </w:tcPr>
          <w:p>
            <w:pPr>
              <w:spacing w:line="560" w:lineRule="exact"/>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71"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2339"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学生会组织秘书长</w:t>
            </w:r>
          </w:p>
        </w:tc>
        <w:tc>
          <w:tcPr>
            <w:tcW w:w="1418"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万媛媛</w:t>
            </w:r>
          </w:p>
        </w:tc>
        <w:tc>
          <w:tcPr>
            <w:tcW w:w="2835"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是</w:t>
            </w:r>
          </w:p>
        </w:tc>
        <w:tc>
          <w:tcPr>
            <w:tcW w:w="1297" w:type="dxa"/>
            <w:vAlign w:val="center"/>
          </w:tcPr>
          <w:p>
            <w:pPr>
              <w:spacing w:line="560" w:lineRule="exact"/>
              <w:jc w:val="center"/>
              <w:rPr>
                <w:rFonts w:ascii="Times New Roman" w:hAnsi="Times New Roman" w:eastAsia="方正仿宋简体" w:cs="Times New Roman"/>
                <w:sz w:val="24"/>
                <w:szCs w:val="24"/>
              </w:rPr>
            </w:pPr>
          </w:p>
        </w:tc>
      </w:tr>
    </w:tbl>
    <w:p>
      <w:pPr>
        <w:rPr>
          <w:rFonts w:hint="eastAsia" w:ascii="Times New Roman" w:hAnsi="Times New Roman" w:eastAsia="黑体" w:cs="Times New Roman"/>
          <w:sz w:val="3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2D0005-81B9-4684-B105-EC8865425F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2F3833F6-FA19-455D-A805-DFC8F28541CF}"/>
  </w:font>
  <w:font w:name="方正大标宋简体">
    <w:altName w:val="微软雅黑"/>
    <w:panose1 w:val="00000000000000000000"/>
    <w:charset w:val="86"/>
    <w:family w:val="auto"/>
    <w:pitch w:val="default"/>
    <w:sig w:usb0="00000000" w:usb1="00000000" w:usb2="00000000" w:usb3="00000000" w:csb0="00040000" w:csb1="00000000"/>
    <w:embedRegular r:id="rId3" w:fontKey="{3C88D036-3E28-4EF7-A30B-EBB1BBEEDB9B}"/>
  </w:font>
  <w:font w:name="方正仿宋简体">
    <w:altName w:val="微软雅黑"/>
    <w:panose1 w:val="00000000000000000000"/>
    <w:charset w:val="86"/>
    <w:family w:val="auto"/>
    <w:pitch w:val="default"/>
    <w:sig w:usb0="00000000" w:usb1="00000000" w:usb2="00000000" w:usb3="00000000" w:csb0="00040000" w:csb1="00000000"/>
    <w:embedRegular r:id="rId4" w:fontKey="{0CA86530-42DC-4FB5-AA35-A93607E5D699}"/>
  </w:font>
  <w:font w:name="方正黑体简体">
    <w:altName w:val="微软雅黑"/>
    <w:panose1 w:val="00000000000000000000"/>
    <w:charset w:val="86"/>
    <w:family w:val="script"/>
    <w:pitch w:val="default"/>
    <w:sig w:usb0="00000000" w:usb1="00000000" w:usb2="00000000" w:usb3="00000000" w:csb0="00040000" w:csb1="00000000"/>
    <w:embedRegular r:id="rId5" w:fontKey="{B0F69387-B8F6-41C4-A405-AC0297F0F50A}"/>
  </w:font>
  <w:font w:name="方正楷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
    <w:altName w:val="宋体"/>
    <w:panose1 w:val="00000000000000000000"/>
    <w:charset w:val="86"/>
    <w:family w:val="roman"/>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6" w:fontKey="{C84F4F7D-FC46-4608-9F9E-0F12661B66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25659"/>
      <w:docPartObj>
        <w:docPartGallery w:val="autotext"/>
      </w:docPartObj>
    </w:sdtPr>
    <w:sdtContent>
      <w:sdt>
        <w:sdtPr>
          <w:id w:val="1728636285"/>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886E2"/>
    <w:multiLevelType w:val="singleLevel"/>
    <w:tmpl w:val="8FE886E2"/>
    <w:lvl w:ilvl="0" w:tentative="0">
      <w:start w:val="7"/>
      <w:numFmt w:val="chineseCounting"/>
      <w:suff w:val="nothing"/>
      <w:lvlText w:val="%1、"/>
      <w:lvlJc w:val="left"/>
      <w:rPr>
        <w:rFonts w:hint="eastAsia"/>
      </w:rPr>
    </w:lvl>
  </w:abstractNum>
  <w:abstractNum w:abstractNumId="1">
    <w:nsid w:val="01D97539"/>
    <w:multiLevelType w:val="singleLevel"/>
    <w:tmpl w:val="01D97539"/>
    <w:lvl w:ilvl="0" w:tentative="0">
      <w:start w:val="3"/>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AA"/>
    <w:rsid w:val="000001FF"/>
    <w:rsid w:val="00003C97"/>
    <w:rsid w:val="00005838"/>
    <w:rsid w:val="00012EB0"/>
    <w:rsid w:val="00014F32"/>
    <w:rsid w:val="0001653A"/>
    <w:rsid w:val="00030281"/>
    <w:rsid w:val="00033426"/>
    <w:rsid w:val="00033ED8"/>
    <w:rsid w:val="00041761"/>
    <w:rsid w:val="00044267"/>
    <w:rsid w:val="0004501B"/>
    <w:rsid w:val="00054D9E"/>
    <w:rsid w:val="0006749A"/>
    <w:rsid w:val="00072E9E"/>
    <w:rsid w:val="00077878"/>
    <w:rsid w:val="00082388"/>
    <w:rsid w:val="00085AF2"/>
    <w:rsid w:val="0009141A"/>
    <w:rsid w:val="00097453"/>
    <w:rsid w:val="00097D53"/>
    <w:rsid w:val="000A0792"/>
    <w:rsid w:val="000A100D"/>
    <w:rsid w:val="000A2676"/>
    <w:rsid w:val="000A6817"/>
    <w:rsid w:val="000A7658"/>
    <w:rsid w:val="000A7A54"/>
    <w:rsid w:val="000B0392"/>
    <w:rsid w:val="000B4A54"/>
    <w:rsid w:val="000B5555"/>
    <w:rsid w:val="000B683F"/>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41EF6"/>
    <w:rsid w:val="001546B6"/>
    <w:rsid w:val="00157FCC"/>
    <w:rsid w:val="00166408"/>
    <w:rsid w:val="00166C77"/>
    <w:rsid w:val="00174F2F"/>
    <w:rsid w:val="00180C36"/>
    <w:rsid w:val="0018259D"/>
    <w:rsid w:val="0018765B"/>
    <w:rsid w:val="001A25D3"/>
    <w:rsid w:val="001A2997"/>
    <w:rsid w:val="001A4F8E"/>
    <w:rsid w:val="001A57A9"/>
    <w:rsid w:val="001A7352"/>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3DFF"/>
    <w:rsid w:val="002041ED"/>
    <w:rsid w:val="0020507C"/>
    <w:rsid w:val="00210B0B"/>
    <w:rsid w:val="00210D3F"/>
    <w:rsid w:val="00213DA0"/>
    <w:rsid w:val="00216353"/>
    <w:rsid w:val="00223ED1"/>
    <w:rsid w:val="0022433E"/>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1E6A"/>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68DD"/>
    <w:rsid w:val="0030759C"/>
    <w:rsid w:val="00312395"/>
    <w:rsid w:val="0033017B"/>
    <w:rsid w:val="00331563"/>
    <w:rsid w:val="003332AE"/>
    <w:rsid w:val="003414CF"/>
    <w:rsid w:val="00342A4B"/>
    <w:rsid w:val="00345BFB"/>
    <w:rsid w:val="003475AA"/>
    <w:rsid w:val="0035050B"/>
    <w:rsid w:val="0035135F"/>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6471"/>
    <w:rsid w:val="003C7519"/>
    <w:rsid w:val="003D3833"/>
    <w:rsid w:val="003D4CAA"/>
    <w:rsid w:val="003E08EE"/>
    <w:rsid w:val="003E22D4"/>
    <w:rsid w:val="003E44FA"/>
    <w:rsid w:val="003E4D28"/>
    <w:rsid w:val="003E610B"/>
    <w:rsid w:val="003F0ACE"/>
    <w:rsid w:val="003F0D6E"/>
    <w:rsid w:val="003F1F93"/>
    <w:rsid w:val="003F20D3"/>
    <w:rsid w:val="004000C0"/>
    <w:rsid w:val="00400893"/>
    <w:rsid w:val="00403E3D"/>
    <w:rsid w:val="00411B17"/>
    <w:rsid w:val="00415B42"/>
    <w:rsid w:val="00415F75"/>
    <w:rsid w:val="004212CA"/>
    <w:rsid w:val="00422B60"/>
    <w:rsid w:val="00427B99"/>
    <w:rsid w:val="00432895"/>
    <w:rsid w:val="00440FE1"/>
    <w:rsid w:val="004417B8"/>
    <w:rsid w:val="00443D5A"/>
    <w:rsid w:val="00446E0A"/>
    <w:rsid w:val="004473F8"/>
    <w:rsid w:val="00450213"/>
    <w:rsid w:val="00450BE6"/>
    <w:rsid w:val="00460E68"/>
    <w:rsid w:val="00463E59"/>
    <w:rsid w:val="004717C6"/>
    <w:rsid w:val="00481274"/>
    <w:rsid w:val="0048167C"/>
    <w:rsid w:val="004842E7"/>
    <w:rsid w:val="00486FD8"/>
    <w:rsid w:val="004871C8"/>
    <w:rsid w:val="00487D4E"/>
    <w:rsid w:val="00496C47"/>
    <w:rsid w:val="004A0F78"/>
    <w:rsid w:val="004A1D0F"/>
    <w:rsid w:val="004A1E73"/>
    <w:rsid w:val="004A5B76"/>
    <w:rsid w:val="004A61F0"/>
    <w:rsid w:val="004A625E"/>
    <w:rsid w:val="004B2371"/>
    <w:rsid w:val="004C0880"/>
    <w:rsid w:val="004C4959"/>
    <w:rsid w:val="004C4F2B"/>
    <w:rsid w:val="004D0D10"/>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2492"/>
    <w:rsid w:val="005478DA"/>
    <w:rsid w:val="00547B3E"/>
    <w:rsid w:val="005520F4"/>
    <w:rsid w:val="005543AA"/>
    <w:rsid w:val="0055527C"/>
    <w:rsid w:val="00556B4E"/>
    <w:rsid w:val="00561800"/>
    <w:rsid w:val="0056440B"/>
    <w:rsid w:val="00564B39"/>
    <w:rsid w:val="005705C6"/>
    <w:rsid w:val="00572DF0"/>
    <w:rsid w:val="0057397C"/>
    <w:rsid w:val="00575162"/>
    <w:rsid w:val="00577215"/>
    <w:rsid w:val="00580286"/>
    <w:rsid w:val="005864B5"/>
    <w:rsid w:val="005864CE"/>
    <w:rsid w:val="005877E5"/>
    <w:rsid w:val="005909A2"/>
    <w:rsid w:val="005A2CF5"/>
    <w:rsid w:val="005A5D62"/>
    <w:rsid w:val="005C14BC"/>
    <w:rsid w:val="005C1C51"/>
    <w:rsid w:val="005C1D63"/>
    <w:rsid w:val="005C3676"/>
    <w:rsid w:val="005C4DDC"/>
    <w:rsid w:val="005C524C"/>
    <w:rsid w:val="005C76FE"/>
    <w:rsid w:val="005D1EE8"/>
    <w:rsid w:val="005E0725"/>
    <w:rsid w:val="005E51A1"/>
    <w:rsid w:val="005F0E96"/>
    <w:rsid w:val="005F2711"/>
    <w:rsid w:val="005F3230"/>
    <w:rsid w:val="005F3380"/>
    <w:rsid w:val="005F3871"/>
    <w:rsid w:val="005F521C"/>
    <w:rsid w:val="006042FB"/>
    <w:rsid w:val="006055BB"/>
    <w:rsid w:val="00606D4B"/>
    <w:rsid w:val="006071D7"/>
    <w:rsid w:val="006075CB"/>
    <w:rsid w:val="00607D40"/>
    <w:rsid w:val="00613E39"/>
    <w:rsid w:val="0061495E"/>
    <w:rsid w:val="006202FA"/>
    <w:rsid w:val="00625BF6"/>
    <w:rsid w:val="0063296C"/>
    <w:rsid w:val="0063420B"/>
    <w:rsid w:val="006476BB"/>
    <w:rsid w:val="00655D56"/>
    <w:rsid w:val="006561CA"/>
    <w:rsid w:val="00660326"/>
    <w:rsid w:val="006615F4"/>
    <w:rsid w:val="00663567"/>
    <w:rsid w:val="006677C5"/>
    <w:rsid w:val="006721E8"/>
    <w:rsid w:val="00672A2E"/>
    <w:rsid w:val="0068073B"/>
    <w:rsid w:val="00681942"/>
    <w:rsid w:val="00682111"/>
    <w:rsid w:val="00687A53"/>
    <w:rsid w:val="00690835"/>
    <w:rsid w:val="006908B7"/>
    <w:rsid w:val="006953AF"/>
    <w:rsid w:val="00697B1B"/>
    <w:rsid w:val="006A1DEF"/>
    <w:rsid w:val="006A3767"/>
    <w:rsid w:val="006A4854"/>
    <w:rsid w:val="006A5F37"/>
    <w:rsid w:val="006B17AB"/>
    <w:rsid w:val="006B51B8"/>
    <w:rsid w:val="006B6688"/>
    <w:rsid w:val="006C35C2"/>
    <w:rsid w:val="006C59D5"/>
    <w:rsid w:val="006D03AC"/>
    <w:rsid w:val="006D0965"/>
    <w:rsid w:val="006D5165"/>
    <w:rsid w:val="006D75C8"/>
    <w:rsid w:val="006E16C1"/>
    <w:rsid w:val="006E1C7B"/>
    <w:rsid w:val="006E2297"/>
    <w:rsid w:val="006E6FEE"/>
    <w:rsid w:val="006E7891"/>
    <w:rsid w:val="006F29C7"/>
    <w:rsid w:val="006F326E"/>
    <w:rsid w:val="006F52E3"/>
    <w:rsid w:val="006F766D"/>
    <w:rsid w:val="006F7A56"/>
    <w:rsid w:val="00700EC2"/>
    <w:rsid w:val="00704194"/>
    <w:rsid w:val="00705216"/>
    <w:rsid w:val="00715582"/>
    <w:rsid w:val="00721F38"/>
    <w:rsid w:val="00723101"/>
    <w:rsid w:val="0072530E"/>
    <w:rsid w:val="00727032"/>
    <w:rsid w:val="007352CB"/>
    <w:rsid w:val="0074051B"/>
    <w:rsid w:val="00740E4B"/>
    <w:rsid w:val="007411F0"/>
    <w:rsid w:val="00747985"/>
    <w:rsid w:val="0075164F"/>
    <w:rsid w:val="00762FEA"/>
    <w:rsid w:val="00764D0E"/>
    <w:rsid w:val="00764DAC"/>
    <w:rsid w:val="00767600"/>
    <w:rsid w:val="007709AF"/>
    <w:rsid w:val="00774BB9"/>
    <w:rsid w:val="007765FC"/>
    <w:rsid w:val="007777D8"/>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22BB"/>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0B3C"/>
    <w:rsid w:val="00891331"/>
    <w:rsid w:val="00895FF4"/>
    <w:rsid w:val="008A7CCC"/>
    <w:rsid w:val="008B7F8C"/>
    <w:rsid w:val="008C25F0"/>
    <w:rsid w:val="008C27A4"/>
    <w:rsid w:val="008C38BA"/>
    <w:rsid w:val="008D3FD8"/>
    <w:rsid w:val="008D78DA"/>
    <w:rsid w:val="008E315B"/>
    <w:rsid w:val="008E45C2"/>
    <w:rsid w:val="008E60B5"/>
    <w:rsid w:val="008F2988"/>
    <w:rsid w:val="008F3F71"/>
    <w:rsid w:val="008F6EB7"/>
    <w:rsid w:val="009000E1"/>
    <w:rsid w:val="00902F8A"/>
    <w:rsid w:val="00906E6A"/>
    <w:rsid w:val="00912B9E"/>
    <w:rsid w:val="00914A22"/>
    <w:rsid w:val="009246C2"/>
    <w:rsid w:val="00924701"/>
    <w:rsid w:val="0092640F"/>
    <w:rsid w:val="00931A60"/>
    <w:rsid w:val="009323F7"/>
    <w:rsid w:val="009431AD"/>
    <w:rsid w:val="009447FB"/>
    <w:rsid w:val="009473E0"/>
    <w:rsid w:val="00951313"/>
    <w:rsid w:val="00951CA7"/>
    <w:rsid w:val="0095264E"/>
    <w:rsid w:val="00955022"/>
    <w:rsid w:val="009569DD"/>
    <w:rsid w:val="009601B3"/>
    <w:rsid w:val="009633CB"/>
    <w:rsid w:val="00965379"/>
    <w:rsid w:val="009668B5"/>
    <w:rsid w:val="00967284"/>
    <w:rsid w:val="00970D10"/>
    <w:rsid w:val="00977DE0"/>
    <w:rsid w:val="00984D4D"/>
    <w:rsid w:val="0099060F"/>
    <w:rsid w:val="009910F0"/>
    <w:rsid w:val="009920E3"/>
    <w:rsid w:val="009923CF"/>
    <w:rsid w:val="00997095"/>
    <w:rsid w:val="009A2001"/>
    <w:rsid w:val="009A4B13"/>
    <w:rsid w:val="009A63CA"/>
    <w:rsid w:val="009B158C"/>
    <w:rsid w:val="009B5CFA"/>
    <w:rsid w:val="009C2050"/>
    <w:rsid w:val="009C583F"/>
    <w:rsid w:val="009C7E9A"/>
    <w:rsid w:val="009D0747"/>
    <w:rsid w:val="009D0F3B"/>
    <w:rsid w:val="009E17FE"/>
    <w:rsid w:val="009F5394"/>
    <w:rsid w:val="009F6704"/>
    <w:rsid w:val="00A024F2"/>
    <w:rsid w:val="00A110F0"/>
    <w:rsid w:val="00A2316D"/>
    <w:rsid w:val="00A27D16"/>
    <w:rsid w:val="00A3071B"/>
    <w:rsid w:val="00A3094A"/>
    <w:rsid w:val="00A31F24"/>
    <w:rsid w:val="00A327AB"/>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6E0C"/>
    <w:rsid w:val="00A971AC"/>
    <w:rsid w:val="00AA2E4D"/>
    <w:rsid w:val="00AB1A86"/>
    <w:rsid w:val="00AB3DD9"/>
    <w:rsid w:val="00AC4D47"/>
    <w:rsid w:val="00AC64BA"/>
    <w:rsid w:val="00AD18F2"/>
    <w:rsid w:val="00AD5B81"/>
    <w:rsid w:val="00AD7A6D"/>
    <w:rsid w:val="00AE083F"/>
    <w:rsid w:val="00AE328E"/>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5A66"/>
    <w:rsid w:val="00B56731"/>
    <w:rsid w:val="00B63484"/>
    <w:rsid w:val="00B6714F"/>
    <w:rsid w:val="00B71B19"/>
    <w:rsid w:val="00B74DA2"/>
    <w:rsid w:val="00B76C74"/>
    <w:rsid w:val="00B841D1"/>
    <w:rsid w:val="00B90B9E"/>
    <w:rsid w:val="00B96D15"/>
    <w:rsid w:val="00BA3D95"/>
    <w:rsid w:val="00BC2C3F"/>
    <w:rsid w:val="00BC5157"/>
    <w:rsid w:val="00BC56AA"/>
    <w:rsid w:val="00BC5708"/>
    <w:rsid w:val="00BC7322"/>
    <w:rsid w:val="00BD2D54"/>
    <w:rsid w:val="00BD2DA7"/>
    <w:rsid w:val="00BD78F1"/>
    <w:rsid w:val="00BD7E20"/>
    <w:rsid w:val="00BE42C8"/>
    <w:rsid w:val="00BF50BB"/>
    <w:rsid w:val="00BF5B6E"/>
    <w:rsid w:val="00C00A95"/>
    <w:rsid w:val="00C05294"/>
    <w:rsid w:val="00C075D8"/>
    <w:rsid w:val="00C132BD"/>
    <w:rsid w:val="00C20028"/>
    <w:rsid w:val="00C22749"/>
    <w:rsid w:val="00C22EDD"/>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95E6D"/>
    <w:rsid w:val="00CA13B8"/>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E6639"/>
    <w:rsid w:val="00CF0293"/>
    <w:rsid w:val="00CF04B8"/>
    <w:rsid w:val="00CF21E2"/>
    <w:rsid w:val="00CF44C9"/>
    <w:rsid w:val="00CF4D4F"/>
    <w:rsid w:val="00D03B12"/>
    <w:rsid w:val="00D12B94"/>
    <w:rsid w:val="00D131E0"/>
    <w:rsid w:val="00D137FA"/>
    <w:rsid w:val="00D211AC"/>
    <w:rsid w:val="00D2184D"/>
    <w:rsid w:val="00D21C54"/>
    <w:rsid w:val="00D2200F"/>
    <w:rsid w:val="00D245FA"/>
    <w:rsid w:val="00D27D4F"/>
    <w:rsid w:val="00D3055E"/>
    <w:rsid w:val="00D32A9D"/>
    <w:rsid w:val="00D32F56"/>
    <w:rsid w:val="00D400E5"/>
    <w:rsid w:val="00D404A8"/>
    <w:rsid w:val="00D454CB"/>
    <w:rsid w:val="00D465D0"/>
    <w:rsid w:val="00D50C4B"/>
    <w:rsid w:val="00D54E90"/>
    <w:rsid w:val="00D55C0D"/>
    <w:rsid w:val="00D56064"/>
    <w:rsid w:val="00D56B2B"/>
    <w:rsid w:val="00D624F3"/>
    <w:rsid w:val="00D62C03"/>
    <w:rsid w:val="00D667A5"/>
    <w:rsid w:val="00D700EA"/>
    <w:rsid w:val="00D71294"/>
    <w:rsid w:val="00D71EE9"/>
    <w:rsid w:val="00D7348A"/>
    <w:rsid w:val="00D74B54"/>
    <w:rsid w:val="00D80EAC"/>
    <w:rsid w:val="00D85A80"/>
    <w:rsid w:val="00D85F6B"/>
    <w:rsid w:val="00D85FC4"/>
    <w:rsid w:val="00D90B53"/>
    <w:rsid w:val="00DA0CFD"/>
    <w:rsid w:val="00DA10FF"/>
    <w:rsid w:val="00DB2687"/>
    <w:rsid w:val="00DB2829"/>
    <w:rsid w:val="00DB3025"/>
    <w:rsid w:val="00DB5F81"/>
    <w:rsid w:val="00DB76B9"/>
    <w:rsid w:val="00DC1A55"/>
    <w:rsid w:val="00DC57F1"/>
    <w:rsid w:val="00DC5F5E"/>
    <w:rsid w:val="00DD095C"/>
    <w:rsid w:val="00DD1778"/>
    <w:rsid w:val="00DD1BD3"/>
    <w:rsid w:val="00DD4670"/>
    <w:rsid w:val="00DD531C"/>
    <w:rsid w:val="00DD7EE3"/>
    <w:rsid w:val="00DE0EF1"/>
    <w:rsid w:val="00DF02AB"/>
    <w:rsid w:val="00DF31A9"/>
    <w:rsid w:val="00DF6D36"/>
    <w:rsid w:val="00E216BF"/>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E76"/>
    <w:rsid w:val="00EA7F4C"/>
    <w:rsid w:val="00EB04C2"/>
    <w:rsid w:val="00EB1B5B"/>
    <w:rsid w:val="00EB2E2A"/>
    <w:rsid w:val="00EB5FD1"/>
    <w:rsid w:val="00EB60E0"/>
    <w:rsid w:val="00ED1E10"/>
    <w:rsid w:val="00ED2130"/>
    <w:rsid w:val="00ED2F93"/>
    <w:rsid w:val="00ED7FF2"/>
    <w:rsid w:val="00EF1116"/>
    <w:rsid w:val="00EF283D"/>
    <w:rsid w:val="00EF37F7"/>
    <w:rsid w:val="00EF3F82"/>
    <w:rsid w:val="00EF5707"/>
    <w:rsid w:val="00EF6AB3"/>
    <w:rsid w:val="00F0132C"/>
    <w:rsid w:val="00F01AD7"/>
    <w:rsid w:val="00F03F97"/>
    <w:rsid w:val="00F118F5"/>
    <w:rsid w:val="00F16852"/>
    <w:rsid w:val="00F178C5"/>
    <w:rsid w:val="00F200AE"/>
    <w:rsid w:val="00F20744"/>
    <w:rsid w:val="00F2091C"/>
    <w:rsid w:val="00F258FA"/>
    <w:rsid w:val="00F30FBE"/>
    <w:rsid w:val="00F32D1F"/>
    <w:rsid w:val="00F34915"/>
    <w:rsid w:val="00F425CB"/>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2F76"/>
    <w:rsid w:val="00F96E25"/>
    <w:rsid w:val="00F970E6"/>
    <w:rsid w:val="00FA038A"/>
    <w:rsid w:val="00FA7B82"/>
    <w:rsid w:val="00FB0386"/>
    <w:rsid w:val="00FB0E09"/>
    <w:rsid w:val="00FB1CBC"/>
    <w:rsid w:val="00FB3CF9"/>
    <w:rsid w:val="00FB40F4"/>
    <w:rsid w:val="00FB4F63"/>
    <w:rsid w:val="00FC1537"/>
    <w:rsid w:val="00FC7943"/>
    <w:rsid w:val="00FD129C"/>
    <w:rsid w:val="00FD261D"/>
    <w:rsid w:val="00FD3530"/>
    <w:rsid w:val="00FD37EE"/>
    <w:rsid w:val="00FE792D"/>
    <w:rsid w:val="00FF5240"/>
    <w:rsid w:val="00FF7B41"/>
    <w:rsid w:val="02C354F5"/>
    <w:rsid w:val="04A04898"/>
    <w:rsid w:val="060867C8"/>
    <w:rsid w:val="061A0A8A"/>
    <w:rsid w:val="09AB2168"/>
    <w:rsid w:val="0A355EC7"/>
    <w:rsid w:val="0C42385B"/>
    <w:rsid w:val="0E6D161B"/>
    <w:rsid w:val="0F727CB6"/>
    <w:rsid w:val="121621CB"/>
    <w:rsid w:val="129D2758"/>
    <w:rsid w:val="12D1744D"/>
    <w:rsid w:val="15EA0187"/>
    <w:rsid w:val="16C8100D"/>
    <w:rsid w:val="17B07735"/>
    <w:rsid w:val="192E072C"/>
    <w:rsid w:val="197208E8"/>
    <w:rsid w:val="1B4D4B4D"/>
    <w:rsid w:val="1B6E3172"/>
    <w:rsid w:val="1EB24C31"/>
    <w:rsid w:val="21635B84"/>
    <w:rsid w:val="23B42000"/>
    <w:rsid w:val="25644C00"/>
    <w:rsid w:val="268C0845"/>
    <w:rsid w:val="27B52F55"/>
    <w:rsid w:val="292114DC"/>
    <w:rsid w:val="2DF445A8"/>
    <w:rsid w:val="2F4C319F"/>
    <w:rsid w:val="31AA0E76"/>
    <w:rsid w:val="3A063592"/>
    <w:rsid w:val="3EF121D4"/>
    <w:rsid w:val="42AC2F03"/>
    <w:rsid w:val="4493098B"/>
    <w:rsid w:val="45562198"/>
    <w:rsid w:val="458F2C13"/>
    <w:rsid w:val="46C60EB5"/>
    <w:rsid w:val="48C6735B"/>
    <w:rsid w:val="49782238"/>
    <w:rsid w:val="4A645918"/>
    <w:rsid w:val="4A9109C5"/>
    <w:rsid w:val="4CFC2801"/>
    <w:rsid w:val="4F7854E9"/>
    <w:rsid w:val="4FF47E39"/>
    <w:rsid w:val="5317166F"/>
    <w:rsid w:val="53E42DB0"/>
    <w:rsid w:val="55D27207"/>
    <w:rsid w:val="59EF3A4E"/>
    <w:rsid w:val="5EE94B3D"/>
    <w:rsid w:val="62714640"/>
    <w:rsid w:val="63116D75"/>
    <w:rsid w:val="68560781"/>
    <w:rsid w:val="6AAE36F3"/>
    <w:rsid w:val="707E2D91"/>
    <w:rsid w:val="711D0047"/>
    <w:rsid w:val="713B4060"/>
    <w:rsid w:val="73AF0C9E"/>
    <w:rsid w:val="74644E37"/>
    <w:rsid w:val="75444E4A"/>
    <w:rsid w:val="75956C18"/>
    <w:rsid w:val="76C701ED"/>
    <w:rsid w:val="78223680"/>
    <w:rsid w:val="7AA632AA"/>
    <w:rsid w:val="7B6C51C0"/>
    <w:rsid w:val="7F6C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ind w:left="420"/>
      <w:jc w:val="left"/>
    </w:pPr>
    <w:rPr>
      <w:rFonts w:ascii="Calibri" w:hAnsi="Calibri" w:eastAsia="仿宋"/>
      <w:sz w:val="22"/>
      <w:szCs w:val="21"/>
      <w:lang w:val="zh-CN" w:bidi="zh-CN"/>
    </w:rPr>
  </w:style>
  <w:style w:type="paragraph" w:styleId="4">
    <w:name w:val="Body Text"/>
    <w:basedOn w:val="1"/>
    <w:link w:val="20"/>
    <w:semiHidden/>
    <w:unhideWhenUsed/>
    <w:qFormat/>
    <w:uiPriority w:val="99"/>
    <w:pPr>
      <w:spacing w:after="120"/>
    </w:pPr>
  </w:style>
  <w:style w:type="paragraph" w:styleId="5">
    <w:name w:val="Body Text Indent"/>
    <w:basedOn w:val="1"/>
    <w:link w:val="19"/>
    <w:qFormat/>
    <w:uiPriority w:val="0"/>
    <w:pPr>
      <w:spacing w:line="400" w:lineRule="exact"/>
      <w:ind w:firstLine="420"/>
    </w:pPr>
    <w:rPr>
      <w:rFonts w:ascii="宋体" w:hAnsi="Calibri" w:eastAsia="宋体" w:cs="Times New Roman"/>
      <w:sz w:val="22"/>
      <w:szCs w:val="24"/>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17"/>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表段落1"/>
    <w:basedOn w:val="1"/>
    <w:qFormat/>
    <w:uiPriority w:val="34"/>
    <w:pPr>
      <w:ind w:firstLine="420" w:firstLineChars="200"/>
    </w:p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批注框文本 字符"/>
    <w:basedOn w:val="13"/>
    <w:link w:val="7"/>
    <w:semiHidden/>
    <w:qFormat/>
    <w:uiPriority w:val="99"/>
    <w:rPr>
      <w:sz w:val="18"/>
      <w:szCs w:val="18"/>
    </w:rPr>
  </w:style>
  <w:style w:type="table" w:customStyle="1" w:styleId="18">
    <w:name w:val="网格型1"/>
    <w:basedOn w:val="11"/>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正文文本缩进 字符"/>
    <w:basedOn w:val="13"/>
    <w:link w:val="5"/>
    <w:qFormat/>
    <w:uiPriority w:val="0"/>
    <w:rPr>
      <w:rFonts w:ascii="宋体" w:hAnsi="Calibri"/>
      <w:kern w:val="2"/>
      <w:sz w:val="22"/>
      <w:szCs w:val="24"/>
    </w:rPr>
  </w:style>
  <w:style w:type="character" w:customStyle="1" w:styleId="20">
    <w:name w:val="正文文本 字符"/>
    <w:basedOn w:val="13"/>
    <w:link w:val="4"/>
    <w:semiHidden/>
    <w:qFormat/>
    <w:uiPriority w:val="99"/>
    <w:rPr>
      <w:rFonts w:asciiTheme="minorHAnsi" w:hAnsiTheme="minorHAnsi" w:eastAsiaTheme="minorEastAsia" w:cstheme="minorBidi"/>
      <w:kern w:val="2"/>
      <w:sz w:val="21"/>
      <w:szCs w:val="22"/>
    </w:rPr>
  </w:style>
  <w:style w:type="character" w:customStyle="1" w:styleId="21">
    <w:name w:val="日期 字符"/>
    <w:basedOn w:val="13"/>
    <w:link w:val="6"/>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37D09-FA2A-4AF8-B7A3-56F9850ADA9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876</Words>
  <Characters>4995</Characters>
  <Lines>41</Lines>
  <Paragraphs>11</Paragraphs>
  <TotalTime>1</TotalTime>
  <ScaleCrop>false</ScaleCrop>
  <LinksUpToDate>false</LinksUpToDate>
  <CharactersWithSpaces>5860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2020-11-15T04:34:00Z</dcterms:created>
  <dc:creator>张长宏</dc:creator>
  <cp:lastModifiedBy>万万</cp:lastModifiedBy>
  <cp:lastPrinted>2020-05-08T11:39:00Z</cp:lastPrinted>
  <dcterms:modified xsi:type="dcterms:W3CDTF">2020-11-29T06:28:10Z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EDOID">
    <vt:i4>-1656679800</vt:i4>
  </property>
</Properties>
</file>